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83" w:rsidRPr="009C0583" w:rsidRDefault="009C0583" w:rsidP="009C0583">
      <w:pPr>
        <w:spacing w:before="156" w:after="156"/>
        <w:rPr>
          <w:rFonts w:ascii="仿宋" w:eastAsia="仿宋" w:hAnsi="仿宋" w:hint="eastAsia"/>
          <w:bCs/>
        </w:rPr>
      </w:pPr>
      <w:r w:rsidRPr="009C0583">
        <w:rPr>
          <w:rFonts w:ascii="仿宋" w:eastAsia="仿宋" w:hAnsi="仿宋" w:hint="eastAsia"/>
          <w:bCs/>
        </w:rPr>
        <w:t>附件4</w:t>
      </w:r>
    </w:p>
    <w:p w:rsidR="00485E4E" w:rsidRPr="009C0583" w:rsidRDefault="0098774B" w:rsidP="0098774B">
      <w:pPr>
        <w:spacing w:before="156" w:after="156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9C0583">
        <w:rPr>
          <w:rFonts w:asciiTheme="majorEastAsia" w:eastAsiaTheme="majorEastAsia" w:hAnsiTheme="majorEastAsia" w:hint="eastAsia"/>
          <w:b/>
          <w:bCs/>
          <w:sz w:val="44"/>
          <w:szCs w:val="44"/>
        </w:rPr>
        <w:t>兴隆县街道办事处行政权力清单</w:t>
      </w:r>
    </w:p>
    <w:tbl>
      <w:tblPr>
        <w:tblW w:w="1430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993"/>
        <w:gridCol w:w="542"/>
        <w:gridCol w:w="1418"/>
        <w:gridCol w:w="1134"/>
        <w:gridCol w:w="1417"/>
        <w:gridCol w:w="5812"/>
        <w:gridCol w:w="567"/>
        <w:gridCol w:w="543"/>
        <w:gridCol w:w="874"/>
        <w:gridCol w:w="544"/>
      </w:tblGrid>
      <w:tr w:rsidR="0098774B" w:rsidRPr="0098774B" w:rsidTr="009C0583">
        <w:trPr>
          <w:trHeight w:val="559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行政权力类别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项目编码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实施主体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承办机构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实施依据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实施对象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办理时限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收费依据和标准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98774B">
              <w:rPr>
                <w:rFonts w:ascii="黑体" w:eastAsia="黑体" w:hAnsi="黑体" w:hint="eastAsia"/>
                <w:b/>
                <w:bCs/>
              </w:rPr>
              <w:t>备注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行政确认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5529F7" w:rsidP="005552DE">
            <w:pPr>
              <w:spacing w:beforeLines="0" w:afterLines="0" w:line="240" w:lineRule="atLeast"/>
              <w:jc w:val="left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计划生育</w:t>
            </w:r>
            <w:r w:rsidR="0098774B" w:rsidRPr="0098774B">
              <w:rPr>
                <w:rFonts w:ascii="仿宋" w:eastAsia="仿宋" w:hAnsi="仿宋" w:hint="eastAsia"/>
                <w:color w:val="000000"/>
              </w:rPr>
              <w:t>流动人口婚育证明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jc w:val="lef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卫生和计划生育工作站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《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 xml:space="preserve">流动人口计划生育工作条例》第七条  </w:t>
            </w:r>
            <w:r w:rsidRPr="0098774B">
              <w:rPr>
                <w:rFonts w:ascii="仿宋" w:eastAsia="仿宋" w:hAnsi="仿宋" w:hint="eastAsia"/>
                <w:color w:val="000000"/>
              </w:rPr>
              <w:t>流动人口中的成年育龄妇女（以下称成年育龄妇女）在离开户籍所在地前，应当凭本人居民身份证到户籍所在地的乡(镇)人民政府或者街道办事处办理婚育证明；已婚的，办理婚育证明还应当出示结婚证。婚育证明应当载明成年育龄妇女的姓名、年龄、公民身份号码、婚姻状况、配偶信息、生育状况、避孕节育情况等内容。流动人口户籍所在地的乡（镇）人民政府、街道办事处应当及时出具婚育证明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自然人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1天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行政确认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部分计划生育家庭奖励扶助对象资格确认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jc w:val="lef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卫生和计划生育工作站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1.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 xml:space="preserve">国家人口计生委、财政部《农村部分计划生育家庭奖励扶助制度试点方案（试行）》确认程序 </w:t>
            </w:r>
            <w:r w:rsidRPr="0098774B">
              <w:rPr>
                <w:rFonts w:ascii="仿宋" w:eastAsia="仿宋" w:hAnsi="仿宋" w:hint="eastAsia"/>
                <w:color w:val="000000"/>
              </w:rPr>
              <w:t xml:space="preserve">（1）本人提出申请。 （2）村民委员会审议并张榜公示。（3）乡（镇）人民政府（街道办事处）初审并张榜公示。（ 4)县（市、区）人口计生行政部门审核、确认并公布。 (5)地（市、州）、省（区、市）、国家人口计生行政部门备案。 县级人口计生行政部门负责对奖励扶助对象进行年审。 </w:t>
            </w:r>
            <w:r w:rsidRPr="0098774B">
              <w:rPr>
                <w:rFonts w:ascii="仿宋" w:eastAsia="仿宋" w:hAnsi="仿宋" w:hint="eastAsia"/>
                <w:color w:val="000000"/>
              </w:rPr>
              <w:br/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>2.国家人口计生委《关于农村部分计划生育家庭奖励扶助对象确认条件的政策性解释》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救助对象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20个工作日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行政确认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人口与计划生育救助公益金</w:t>
            </w: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救助对象确认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jc w:val="lef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卫生和计划生育工作站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b/>
                <w:color w:val="000000"/>
              </w:rPr>
              <w:t>1.《河北省人口与计划生育条例》第三十五条</w:t>
            </w:r>
            <w:r w:rsidRPr="0098774B">
              <w:rPr>
                <w:rFonts w:ascii="仿宋" w:eastAsia="仿宋" w:hAnsi="仿宋" w:hint="eastAsia"/>
                <w:color w:val="000000"/>
              </w:rPr>
              <w:t xml:space="preserve"> 县级以上人民政府可以设立人口与计划生育救助公益金。其经费来源主要是财政</w:t>
            </w: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投入和社会募捐，主要用于独生子女发生意外伤残、死亡，其父母不再生育或者不再收养子女的，退休或者丧失劳动能力时的补助。具体办法由省人民政府制定。</w:t>
            </w:r>
            <w:r w:rsidRPr="0098774B">
              <w:rPr>
                <w:rFonts w:ascii="仿宋" w:eastAsia="仿宋" w:hAnsi="仿宋" w:hint="eastAsia"/>
                <w:color w:val="000000"/>
              </w:rPr>
              <w:br/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>2.《河北省人口与计划生育救助公益金筹集管理使用暂行办法》</w:t>
            </w:r>
            <w:r w:rsidRPr="0098774B">
              <w:rPr>
                <w:rFonts w:ascii="仿宋" w:eastAsia="仿宋" w:hAnsi="仿宋" w:hint="eastAsia"/>
                <w:color w:val="000000"/>
              </w:rPr>
              <w:t>（1）本人提出申请，提供有关证件、证明材料。（2）村（居）委会和乡（镇）人民政府（街道办事处）进行资格初审并公示。（3）县级人口和计划生育行政部门审批并公示。（4）市级人口和计划生育行政部门备案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自然人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20个工作</w:t>
            </w: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行政确认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城乡最低生活保障对象条件确认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jc w:val="lef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社会事务办公室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6176ED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《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 xml:space="preserve">河北省城镇居民最低生活保障条例》第七条  </w:t>
            </w:r>
            <w:r w:rsidRPr="0098774B">
              <w:rPr>
                <w:rFonts w:ascii="仿宋" w:eastAsia="仿宋" w:hAnsi="仿宋" w:hint="eastAsia"/>
                <w:color w:val="000000"/>
              </w:rPr>
              <w:t>申请享受城市居民最低生活保障待遇，由户主向户籍所在地的街道办事处或者镇人民政府提出书面申请，并出具有关证明材料，填写《城市居民最低生活保障待遇审批表》。城市居民最低生活保障待遇，由其所在地的街道办事处或者镇人民政府初审，并将有关材料和初审意见报送县级人民政府民政部门审批。《河北省人民政府关于建立和完善农村居民最低保障的通知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自然人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20天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8774B" w:rsidRPr="0098774B" w:rsidTr="009C0583">
        <w:trPr>
          <w:trHeight w:val="1011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行政给付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救灾救助款物发放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846AFC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社会事务办公室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b/>
                <w:color w:val="000000"/>
              </w:rPr>
              <w:t>1.《救灾救济捐赠管理办法》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br/>
              <w:t>2.《河北省救灾救济办法》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救助对象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20个工作日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行政给付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计划生育家庭奖励扶助金发放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卫生和计划生育工作站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b/>
                <w:color w:val="000000"/>
              </w:rPr>
              <w:t xml:space="preserve">1.国家人口计生委、财政部《农村部分计划生育家庭奖励扶助制度试点方案（试行）》确认程序 </w:t>
            </w:r>
            <w:r w:rsidRPr="0098774B">
              <w:rPr>
                <w:rFonts w:ascii="仿宋" w:eastAsia="仿宋" w:hAnsi="仿宋" w:hint="eastAsia"/>
                <w:color w:val="000000"/>
              </w:rPr>
              <w:t>（1）本人提出申请。 （2）村民委员会审议并张榜公示。（3）乡（镇）人民政府（街道办事处）初审并张榜公示。（ 4)县（市、区）人口计生行政部门审核、确认并公布。 (5)地（市、州）、省（区、市）、国家人口计生行政部门备案。 县级人口计生行政部门负责对奖励扶助对象进行</w:t>
            </w: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 xml:space="preserve">年审。 </w:t>
            </w:r>
            <w:r w:rsidRPr="0098774B">
              <w:rPr>
                <w:rFonts w:ascii="仿宋" w:eastAsia="仿宋" w:hAnsi="仿宋" w:hint="eastAsia"/>
                <w:color w:val="000000"/>
              </w:rPr>
              <w:br/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>2.国家人口计生委《关于农村部分计划生育家庭奖励扶助对象确认条件的政策性解释》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救助对象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行政给付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独生子女父母奖励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卫生和计划生育工作站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《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 xml:space="preserve">河北省人口和计划生育条例》第三十四条 </w:t>
            </w:r>
            <w:r w:rsidRPr="0098774B">
              <w:rPr>
                <w:rFonts w:ascii="仿宋" w:eastAsia="仿宋" w:hAnsi="仿宋" w:hint="eastAsia"/>
                <w:color w:val="000000"/>
              </w:rPr>
              <w:t>对自愿终身只生育一个子女的夫妻，经乡、民族乡、镇人民政府或者城市街道办事处登记，发给《独生子女父母光荣证》，并持证享受以下奖励：（一）从领取《独生子女父母光荣证》之日起，到子女18周岁止，对独生子女父母由双方所在单位每月分别发给不低于10元的奖金；（二）在产假期间领取《独生子女父母光荣证》的，对产妇增加奖励产假30天；（三）对符合第十九条规定可以生育第二个子女而自愿不再生育的夫妻，分别给予不低于1000元的一次性奖励；（四）独生子女父母，是国家工作人员、企业事业单位职工的，退休时分别给予不低于3000元的一次性奖励；是农村居民及城镇无业居民的，年老丧失劳动能力时，给予适当补助。</w:t>
            </w:r>
            <w:r w:rsidRPr="0098774B">
              <w:rPr>
                <w:rFonts w:ascii="仿宋" w:eastAsia="仿宋" w:hAnsi="仿宋" w:hint="eastAsia"/>
                <w:color w:val="000000"/>
              </w:rPr>
              <w:br/>
              <w:t>前款规定的奖励、补助费的来源，由省人民政府制定。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自然人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其他权力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5529F7" w:rsidP="005529F7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高龄</w:t>
            </w:r>
            <w:r w:rsidR="0098774B" w:rsidRPr="0098774B">
              <w:rPr>
                <w:rFonts w:ascii="仿宋" w:eastAsia="仿宋" w:hAnsi="仿宋" w:hint="eastAsia"/>
                <w:color w:val="000000"/>
              </w:rPr>
              <w:t>老年人</w:t>
            </w:r>
            <w:r>
              <w:rPr>
                <w:rFonts w:ascii="仿宋" w:eastAsia="仿宋" w:hAnsi="仿宋" w:hint="eastAsia"/>
                <w:color w:val="000000"/>
              </w:rPr>
              <w:t>保健津贴审核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社会事务办公室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cs="仿宋" w:hint="eastAsia"/>
                <w:b/>
                <w:bCs/>
                <w:color w:val="000000"/>
              </w:rPr>
              <w:t>《河北省老年人优待办法》第九条</w:t>
            </w:r>
            <w:r w:rsidRPr="0098774B">
              <w:rPr>
                <w:rFonts w:ascii="仿宋" w:eastAsia="仿宋" w:hAnsi="仿宋" w:cs="仿宋" w:hint="eastAsia"/>
                <w:color w:val="000000"/>
              </w:rPr>
              <w:t xml:space="preserve"> 设区的市、县(市、区)人民政府按照国家和本省有关规定，并根据本地实际，对八十周岁以上老年人发放高龄津贴。其中，百岁以上老年人的高龄津贴每人每月不少于三百元。对经济困难的老年人逐步给予养老服务补贴，依法免除农村老年人兴办公益事业的筹劳义务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高龄老年人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其他权力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就业困难人员认定（初审）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jc w:val="lef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劳动保障事务站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7B775B">
            <w:pPr>
              <w:spacing w:beforeLines="0" w:afterLines="0" w:line="240" w:lineRule="atLeast"/>
              <w:rPr>
                <w:rFonts w:ascii="仿宋" w:eastAsia="仿宋" w:hAnsi="仿宋" w:cs="宋体"/>
                <w:b/>
                <w:color w:val="000000"/>
              </w:rPr>
            </w:pPr>
            <w:r w:rsidRPr="0098774B">
              <w:rPr>
                <w:rFonts w:ascii="仿宋" w:eastAsia="仿宋" w:hAnsi="仿宋" w:hint="eastAsia"/>
                <w:b/>
                <w:color w:val="000000"/>
              </w:rPr>
              <w:t>《国务院关于做好促进就业工作的通知》《关于贯彻落实国发</w:t>
            </w:r>
            <w:r w:rsidR="007B775B">
              <w:rPr>
                <w:rFonts w:ascii="仿宋" w:eastAsia="仿宋" w:hAnsi="仿宋" w:hint="eastAsia"/>
                <w:b/>
                <w:color w:val="000000"/>
              </w:rPr>
              <w:t>〔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>2008</w:t>
            </w:r>
            <w:r w:rsidR="007B775B">
              <w:rPr>
                <w:rFonts w:ascii="仿宋" w:eastAsia="仿宋" w:hAnsi="仿宋" w:hint="eastAsia"/>
                <w:b/>
                <w:color w:val="000000"/>
              </w:rPr>
              <w:t>〕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>5号文件有关问题的通知》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自然人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1个月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其他权力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城乡居民社会养老保险参保</w:t>
            </w: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登记（初审）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jc w:val="lef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劳动保障事务站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7B775B" w:rsidP="007B775B">
            <w:pPr>
              <w:spacing w:beforeLines="0" w:afterLines="0" w:line="240" w:lineRule="atLeast"/>
              <w:rPr>
                <w:rFonts w:ascii="仿宋" w:eastAsia="仿宋" w:hAnsi="仿宋" w:cs="宋体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《河北省新型农村社会养老保险实施办法》、承市政字〔</w:t>
            </w:r>
            <w:r w:rsidR="0098774B" w:rsidRPr="0098774B">
              <w:rPr>
                <w:rFonts w:ascii="仿宋" w:eastAsia="仿宋" w:hAnsi="仿宋" w:hint="eastAsia"/>
                <w:b/>
                <w:color w:val="000000"/>
              </w:rPr>
              <w:t>2009</w:t>
            </w:r>
            <w:r>
              <w:rPr>
                <w:rFonts w:ascii="仿宋" w:eastAsia="仿宋" w:hAnsi="仿宋" w:hint="eastAsia"/>
                <w:b/>
                <w:color w:val="000000"/>
              </w:rPr>
              <w:t>〕</w:t>
            </w:r>
            <w:r w:rsidR="0098774B" w:rsidRPr="0098774B">
              <w:rPr>
                <w:rFonts w:ascii="仿宋" w:eastAsia="仿宋" w:hAnsi="仿宋" w:hint="eastAsia"/>
                <w:b/>
                <w:color w:val="000000"/>
              </w:rPr>
              <w:t>260号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自然人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30天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7B775B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《河北省新型农村</w:t>
            </w: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>社会养老保险实施办法》、承市政字</w:t>
            </w:r>
            <w:r w:rsidR="007B775B">
              <w:rPr>
                <w:rFonts w:ascii="仿宋" w:eastAsia="仿宋" w:hAnsi="仿宋" w:hint="eastAsia"/>
                <w:color w:val="000000"/>
              </w:rPr>
              <w:t>〔</w:t>
            </w:r>
            <w:r w:rsidRPr="0098774B">
              <w:rPr>
                <w:rFonts w:ascii="仿宋" w:eastAsia="仿宋" w:hAnsi="仿宋" w:hint="eastAsia"/>
                <w:color w:val="000000"/>
              </w:rPr>
              <w:t>2009</w:t>
            </w:r>
            <w:r w:rsidR="007B775B">
              <w:rPr>
                <w:rFonts w:ascii="仿宋" w:eastAsia="仿宋" w:hAnsi="仿宋" w:hint="eastAsia"/>
                <w:color w:val="000000"/>
              </w:rPr>
              <w:t>〕</w:t>
            </w:r>
            <w:r w:rsidRPr="0098774B">
              <w:rPr>
                <w:rFonts w:ascii="仿宋" w:eastAsia="仿宋" w:hAnsi="仿宋" w:hint="eastAsia"/>
                <w:color w:val="000000"/>
              </w:rPr>
              <w:t>260号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lastRenderedPageBreak/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其他权力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就业失业登记证初审、年检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jc w:val="lef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劳动保障事务站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7B775B">
            <w:pPr>
              <w:spacing w:beforeLines="0" w:afterLines="0" w:line="240" w:lineRule="atLeast"/>
              <w:rPr>
                <w:rFonts w:ascii="仿宋" w:eastAsia="仿宋" w:hAnsi="仿宋" w:cs="宋体"/>
                <w:b/>
                <w:color w:val="000000"/>
              </w:rPr>
            </w:pPr>
            <w:r w:rsidRPr="0098774B">
              <w:rPr>
                <w:rFonts w:ascii="仿宋" w:eastAsia="仿宋" w:hAnsi="仿宋" w:hint="eastAsia"/>
                <w:b/>
                <w:color w:val="000000"/>
              </w:rPr>
              <w:t>人社部发</w:t>
            </w:r>
            <w:r w:rsidR="007B775B">
              <w:rPr>
                <w:rFonts w:ascii="仿宋" w:eastAsia="仿宋" w:hAnsi="仿宋" w:hint="eastAsia"/>
                <w:b/>
                <w:color w:val="000000"/>
              </w:rPr>
              <w:t>〔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>2010</w:t>
            </w:r>
            <w:r w:rsidR="007B775B">
              <w:rPr>
                <w:rFonts w:ascii="仿宋" w:eastAsia="仿宋" w:hAnsi="仿宋" w:hint="eastAsia"/>
                <w:b/>
                <w:color w:val="000000"/>
              </w:rPr>
              <w:t>〕</w:t>
            </w:r>
            <w:r w:rsidRPr="0098774B">
              <w:rPr>
                <w:rFonts w:ascii="仿宋" w:eastAsia="仿宋" w:hAnsi="仿宋" w:hint="eastAsia"/>
                <w:b/>
                <w:color w:val="000000"/>
              </w:rPr>
              <w:t>75号《关于印发就业失业登记管理暂行办法的通知》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自然人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5天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>不收费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color w:val="000000"/>
              </w:rPr>
            </w:pPr>
            <w:r w:rsidRPr="0098774B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98774B" w:rsidRPr="0098774B" w:rsidTr="009C0583">
        <w:trPr>
          <w:trHeight w:val="2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74B" w:rsidRPr="0098774B" w:rsidRDefault="005529F7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74B" w:rsidRPr="0098774B" w:rsidRDefault="0098774B" w:rsidP="009C0583">
            <w:pPr>
              <w:spacing w:beforeLines="0" w:afterLines="0" w:line="240" w:lineRule="atLeast"/>
              <w:jc w:val="center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cs="宋体" w:hint="eastAsia"/>
              </w:rPr>
              <w:t>其他权力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>老年优待证审批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>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cs="宋体" w:hint="eastAsia"/>
                <w:color w:val="000000"/>
              </w:rPr>
              <w:t>社会事务办公室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  <w:b/>
              </w:rPr>
            </w:pPr>
            <w:r w:rsidRPr="0098774B">
              <w:rPr>
                <w:rFonts w:ascii="仿宋" w:eastAsia="仿宋" w:hAnsi="仿宋" w:hint="eastAsia"/>
                <w:b/>
              </w:rPr>
              <w:t>《河北省老年人优待办法》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>60岁以上公民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>即时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>免费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774B" w:rsidRPr="0098774B" w:rsidRDefault="0098774B" w:rsidP="005552DE">
            <w:pPr>
              <w:spacing w:beforeLines="0" w:afterLines="0" w:line="240" w:lineRule="atLeast"/>
              <w:rPr>
                <w:rFonts w:ascii="仿宋" w:eastAsia="仿宋" w:hAnsi="仿宋" w:cs="宋体"/>
              </w:rPr>
            </w:pPr>
            <w:r w:rsidRPr="0098774B">
              <w:rPr>
                <w:rFonts w:ascii="仿宋" w:eastAsia="仿宋" w:hAnsi="仿宋" w:hint="eastAsia"/>
              </w:rPr>
              <w:t xml:space="preserve">　</w:t>
            </w:r>
          </w:p>
        </w:tc>
      </w:tr>
    </w:tbl>
    <w:p w:rsidR="0098774B" w:rsidRDefault="0098774B" w:rsidP="00E31562">
      <w:pPr>
        <w:spacing w:before="156" w:after="156"/>
      </w:pPr>
    </w:p>
    <w:sectPr w:rsidR="0098774B" w:rsidSect="000A2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8" w:bottom="1701" w:left="1418" w:header="851" w:footer="992" w:gutter="0"/>
      <w:pgNumType w:fmt="numberInDash" w:start="2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2B" w:rsidRDefault="00FC002B" w:rsidP="005529F7">
      <w:pPr>
        <w:spacing w:before="120" w:after="120" w:line="240" w:lineRule="auto"/>
      </w:pPr>
      <w:r>
        <w:separator/>
      </w:r>
    </w:p>
  </w:endnote>
  <w:endnote w:type="continuationSeparator" w:id="1">
    <w:p w:rsidR="00FC002B" w:rsidRDefault="00FC002B" w:rsidP="005529F7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7" w:rsidRDefault="005529F7" w:rsidP="005529F7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316"/>
      <w:docPartObj>
        <w:docPartGallery w:val="Page Numbers (Bottom of Page)"/>
        <w:docPartUnique/>
      </w:docPartObj>
    </w:sdtPr>
    <w:sdtContent>
      <w:p w:rsidR="00042097" w:rsidRDefault="00A9177D" w:rsidP="00042097">
        <w:pPr>
          <w:pStyle w:val="a4"/>
          <w:spacing w:before="120" w:after="120"/>
          <w:jc w:val="center"/>
        </w:pPr>
        <w:fldSimple w:instr=" PAGE   \* MERGEFORMAT ">
          <w:r w:rsidR="009C0583" w:rsidRPr="009C0583">
            <w:rPr>
              <w:noProof/>
              <w:lang w:val="zh-CN"/>
            </w:rPr>
            <w:t>-</w:t>
          </w:r>
          <w:r w:rsidR="009C0583">
            <w:rPr>
              <w:noProof/>
            </w:rPr>
            <w:t xml:space="preserve"> 29 -</w:t>
          </w:r>
        </w:fldSimple>
      </w:p>
    </w:sdtContent>
  </w:sdt>
  <w:p w:rsidR="005529F7" w:rsidRDefault="005529F7" w:rsidP="005529F7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7" w:rsidRDefault="005529F7" w:rsidP="005529F7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2B" w:rsidRDefault="00FC002B" w:rsidP="005529F7">
      <w:pPr>
        <w:spacing w:before="120" w:after="120" w:line="240" w:lineRule="auto"/>
      </w:pPr>
      <w:r>
        <w:separator/>
      </w:r>
    </w:p>
  </w:footnote>
  <w:footnote w:type="continuationSeparator" w:id="1">
    <w:p w:rsidR="00FC002B" w:rsidRDefault="00FC002B" w:rsidP="005529F7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7" w:rsidRDefault="005529F7" w:rsidP="005529F7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7" w:rsidRDefault="005529F7" w:rsidP="005529F7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F7" w:rsidRDefault="005529F7" w:rsidP="005529F7">
    <w:pPr>
      <w:pStyle w:val="a3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E620F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A0ABB6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80"/>
    <w:multiLevelType w:val="singleLevel"/>
    <w:tmpl w:val="05E80F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3">
    <w:nsid w:val="FFFFFF81"/>
    <w:multiLevelType w:val="singleLevel"/>
    <w:tmpl w:val="F0D80DB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7CFA115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918AE03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6">
    <w:nsid w:val="FFFFFF89"/>
    <w:multiLevelType w:val="singleLevel"/>
    <w:tmpl w:val="B7E446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74B"/>
    <w:rsid w:val="000173C1"/>
    <w:rsid w:val="00042097"/>
    <w:rsid w:val="000A2314"/>
    <w:rsid w:val="000B2606"/>
    <w:rsid w:val="00485E4E"/>
    <w:rsid w:val="00490CD9"/>
    <w:rsid w:val="004E4B0E"/>
    <w:rsid w:val="005529F7"/>
    <w:rsid w:val="005552DE"/>
    <w:rsid w:val="006176ED"/>
    <w:rsid w:val="00621F23"/>
    <w:rsid w:val="00647E41"/>
    <w:rsid w:val="00791A2D"/>
    <w:rsid w:val="007A47F2"/>
    <w:rsid w:val="007B775B"/>
    <w:rsid w:val="00846AFC"/>
    <w:rsid w:val="009417EF"/>
    <w:rsid w:val="0098774B"/>
    <w:rsid w:val="009C0583"/>
    <w:rsid w:val="00A9177D"/>
    <w:rsid w:val="00B51FD2"/>
    <w:rsid w:val="00DF69E6"/>
    <w:rsid w:val="00E31562"/>
    <w:rsid w:val="00EC0345"/>
    <w:rsid w:val="00F0554E"/>
    <w:rsid w:val="00FC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Lines="50" w:afterLines="50" w:line="5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9F7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29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29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A9F0-0294-433A-B7B7-4D2FA3A1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9</cp:revision>
  <dcterms:created xsi:type="dcterms:W3CDTF">2017-11-13T02:15:00Z</dcterms:created>
  <dcterms:modified xsi:type="dcterms:W3CDTF">2017-11-14T02:25:00Z</dcterms:modified>
</cp:coreProperties>
</file>