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946E2" w:rsidRDefault="00A946E2">
      <w:pPr>
        <w:jc w:val="center"/>
        <w:rPr>
          <w:rFonts w:ascii="黑体" w:eastAsia="黑体" w:hAnsi="黑体" w:cs="黑体"/>
          <w:b/>
          <w:sz w:val="44"/>
          <w:szCs w:val="44"/>
        </w:rPr>
      </w:pPr>
      <w:r>
        <w:rPr>
          <w:rFonts w:ascii="方正宋三简体" w:eastAsia="方正宋三简体" w:hAnsi="方正宋三简体" w:cs="方正宋三简体"/>
          <w:b/>
          <w:sz w:val="44"/>
          <w:szCs w:val="44"/>
        </w:rPr>
        <w:t xml:space="preserve">17  </w:t>
      </w:r>
      <w:r>
        <w:rPr>
          <w:rFonts w:ascii="方正宋三简体" w:eastAsia="方正宋三简体" w:hAnsi="方正宋三简体" w:cs="方正宋三简体" w:hint="eastAsia"/>
          <w:b/>
          <w:sz w:val="44"/>
          <w:szCs w:val="44"/>
        </w:rPr>
        <w:t>蠡县文化广电新闻出版局（版权局）行政权力清单</w:t>
      </w:r>
    </w:p>
    <w:p w:rsidR="00A946E2" w:rsidRDefault="00A946E2">
      <w:pPr>
        <w:jc w:val="center"/>
        <w:rPr>
          <w:rFonts w:ascii="方正宋三简体" w:eastAsia="方正宋三简体" w:hAnsi="方正宋三简体" w:cs="方正宋三简体"/>
          <w:b/>
          <w:sz w:val="32"/>
          <w:szCs w:val="32"/>
        </w:rPr>
      </w:pPr>
      <w:r>
        <w:rPr>
          <w:rFonts w:ascii="方正宋三简体" w:eastAsia="方正宋三简体" w:hAnsi="方正宋三简体" w:cs="方正宋三简体" w:hint="eastAsia"/>
          <w:b/>
          <w:sz w:val="32"/>
          <w:szCs w:val="32"/>
        </w:rPr>
        <w:t>（共</w:t>
      </w:r>
      <w:r>
        <w:rPr>
          <w:rFonts w:ascii="方正宋三简体" w:eastAsia="方正宋三简体" w:hAnsi="方正宋三简体" w:cs="方正宋三简体"/>
          <w:b/>
          <w:sz w:val="32"/>
          <w:szCs w:val="32"/>
        </w:rPr>
        <w:t>48</w:t>
      </w:r>
      <w:r>
        <w:rPr>
          <w:rFonts w:ascii="方正宋三简体" w:eastAsia="方正宋三简体" w:hAnsi="方正宋三简体" w:cs="方正宋三简体" w:hint="eastAsia"/>
          <w:b/>
          <w:sz w:val="32"/>
          <w:szCs w:val="32"/>
        </w:rPr>
        <w:t>项）</w:t>
      </w:r>
    </w:p>
    <w:tbl>
      <w:tblPr>
        <w:tblW w:w="13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0"/>
        <w:gridCol w:w="840"/>
        <w:gridCol w:w="937"/>
        <w:gridCol w:w="1197"/>
        <w:gridCol w:w="588"/>
        <w:gridCol w:w="4410"/>
        <w:gridCol w:w="885"/>
        <w:gridCol w:w="780"/>
        <w:gridCol w:w="1050"/>
        <w:gridCol w:w="997"/>
        <w:gridCol w:w="839"/>
      </w:tblGrid>
      <w:tr w:rsidR="00A946E2">
        <w:trPr>
          <w:trHeight w:val="615"/>
          <w:tblHeader/>
          <w:jc w:val="center"/>
        </w:trPr>
        <w:tc>
          <w:tcPr>
            <w:tcW w:w="840" w:type="dxa"/>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行政权</w:t>
            </w:r>
          </w:p>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力类别</w:t>
            </w:r>
          </w:p>
        </w:tc>
        <w:tc>
          <w:tcPr>
            <w:tcW w:w="840"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项目</w:t>
            </w:r>
          </w:p>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编码</w:t>
            </w:r>
          </w:p>
        </w:tc>
        <w:tc>
          <w:tcPr>
            <w:tcW w:w="937"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项目名称</w:t>
            </w:r>
          </w:p>
        </w:tc>
        <w:tc>
          <w:tcPr>
            <w:tcW w:w="1197"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实施主体</w:t>
            </w:r>
          </w:p>
        </w:tc>
        <w:tc>
          <w:tcPr>
            <w:tcW w:w="588"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承办机构</w:t>
            </w:r>
          </w:p>
        </w:tc>
        <w:tc>
          <w:tcPr>
            <w:tcW w:w="4410"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实施依据</w:t>
            </w:r>
          </w:p>
        </w:tc>
        <w:tc>
          <w:tcPr>
            <w:tcW w:w="885"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实施对象</w:t>
            </w:r>
          </w:p>
        </w:tc>
        <w:tc>
          <w:tcPr>
            <w:tcW w:w="780"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法定时限</w:t>
            </w:r>
          </w:p>
        </w:tc>
        <w:tc>
          <w:tcPr>
            <w:tcW w:w="1050"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承诺时限</w:t>
            </w:r>
          </w:p>
        </w:tc>
        <w:tc>
          <w:tcPr>
            <w:tcW w:w="997"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收费依据</w:t>
            </w:r>
          </w:p>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和标准</w:t>
            </w:r>
          </w:p>
        </w:tc>
        <w:tc>
          <w:tcPr>
            <w:tcW w:w="839" w:type="dxa"/>
            <w:vAlign w:val="center"/>
          </w:tcPr>
          <w:p w:rsidR="00A946E2" w:rsidRDefault="00A946E2">
            <w:pPr>
              <w:jc w:val="center"/>
              <w:rPr>
                <w:rFonts w:ascii="方正宋三简体" w:eastAsia="方正宋三简体" w:hAnsi="方正宋三简体" w:cs="方正宋三简体"/>
                <w:sz w:val="18"/>
                <w:szCs w:val="18"/>
              </w:rPr>
            </w:pPr>
            <w:r>
              <w:rPr>
                <w:rFonts w:ascii="方正宋三简体" w:eastAsia="方正宋三简体" w:hAnsi="方正宋三简体" w:cs="方正宋三简体" w:hint="eastAsia"/>
                <w:b/>
                <w:sz w:val="18"/>
                <w:szCs w:val="18"/>
              </w:rPr>
              <w:t>备注</w:t>
            </w:r>
          </w:p>
        </w:tc>
      </w:tr>
      <w:tr w:rsidR="00A946E2">
        <w:trPr>
          <w:trHeight w:val="1117"/>
          <w:tblHeader/>
          <w:jc w:val="center"/>
        </w:trPr>
        <w:tc>
          <w:tcPr>
            <w:tcW w:w="840" w:type="dxa"/>
            <w:vMerge w:val="restart"/>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行</w:t>
            </w:r>
          </w:p>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政</w:t>
            </w:r>
          </w:p>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许</w:t>
            </w:r>
          </w:p>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可</w:t>
            </w:r>
          </w:p>
        </w:tc>
        <w:tc>
          <w:tcPr>
            <w:tcW w:w="84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color w:val="000000"/>
                <w:szCs w:val="21"/>
                <w:lang/>
              </w:rPr>
              <w:t>11130635570053462B-XK-025-0000</w:t>
            </w:r>
          </w:p>
        </w:tc>
        <w:tc>
          <w:tcPr>
            <w:tcW w:w="93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对新闻出版广电总局负责的广播电台、电视台设立、终止审批的初审</w:t>
            </w:r>
          </w:p>
        </w:tc>
        <w:tc>
          <w:tcPr>
            <w:tcW w:w="11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58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41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《广播电视管理条例》（</w:t>
            </w:r>
            <w:smartTag w:uri="urn:schemas-microsoft-com:office:smarttags" w:element="chsdate">
              <w:smartTagPr>
                <w:attr w:name="IsROCDate" w:val="False"/>
                <w:attr w:name="IsLunarDate" w:val="False"/>
                <w:attr w:name="Day" w:val="11"/>
                <w:attr w:name="Month" w:val="8"/>
                <w:attr w:name="Year" w:val="1997"/>
              </w:smartTagPr>
              <w:r>
                <w:rPr>
                  <w:rFonts w:ascii="方正宋三简体" w:eastAsia="方正宋三简体" w:hAnsi="方正宋三简体" w:cs="方正宋三简体"/>
                  <w:color w:val="000000"/>
                  <w:szCs w:val="21"/>
                  <w:lang/>
                </w:rPr>
                <w:t>1997</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8</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11</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国务院令第</w:t>
            </w:r>
            <w:r>
              <w:rPr>
                <w:rFonts w:ascii="方正宋三简体" w:eastAsia="方正宋三简体" w:hAnsi="方正宋三简体" w:cs="方正宋三简体"/>
                <w:color w:val="000000"/>
                <w:szCs w:val="21"/>
                <w:lang/>
              </w:rPr>
              <w:t>228</w:t>
            </w:r>
            <w:r>
              <w:rPr>
                <w:rFonts w:ascii="方正宋三简体" w:eastAsia="方正宋三简体" w:hAnsi="方正宋三简体" w:cs="方正宋三简体" w:hint="eastAsia"/>
                <w:color w:val="000000"/>
                <w:szCs w:val="21"/>
                <w:lang/>
              </w:rPr>
              <w:t>号，</w:t>
            </w:r>
            <w:smartTag w:uri="urn:schemas-microsoft-com:office:smarttags" w:element="chsdate">
              <w:smartTagPr>
                <w:attr w:name="IsROCDate" w:val="False"/>
                <w:attr w:name="IsLunarDate" w:val="False"/>
                <w:attr w:name="Day" w:val="7"/>
                <w:attr w:name="Month" w:val="12"/>
                <w:attr w:name="Year" w:val="2013"/>
              </w:smartTagPr>
              <w:r>
                <w:rPr>
                  <w:rFonts w:ascii="方正宋三简体" w:eastAsia="方正宋三简体" w:hAnsi="方正宋三简体" w:cs="方正宋三简体"/>
                  <w:color w:val="000000"/>
                  <w:szCs w:val="21"/>
                  <w:lang/>
                </w:rPr>
                <w:t>2013</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12</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7</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修改）第十一条：地方设立广播电台、电视台的，由县、不设区的市以上地方人民政府广播电视行政部门提出申请，本级人民政府审查同意后，逐级上报，经国务院广播电视行政部门审查批准后，方可筹建。地方设立教育电视台的，由设区的市、自治州以上地方人民政府教育行政部门提出申请，征得同级广播电视行政部门同意并经本级人民政府审查同意后，逐级上报，经国务院教育行政部门审核，由国务院广播电视行政部门审查批准后，方可筹建。第十四条：广播电台、电视台终止，应当按照原审批程序申报，其许可证由国务院广播电视行政部门收回。</w:t>
            </w:r>
          </w:p>
        </w:tc>
        <w:tc>
          <w:tcPr>
            <w:tcW w:w="885" w:type="dxa"/>
            <w:vAlign w:val="center"/>
          </w:tcPr>
          <w:p w:rsidR="00A946E2" w:rsidRDefault="00A946E2">
            <w:pPr>
              <w:widowControl/>
              <w:spacing w:line="288" w:lineRule="auto"/>
              <w:jc w:val="left"/>
              <w:textAlignment w:val="center"/>
              <w:rPr>
                <w:rFonts w:ascii="方正宋三简体" w:eastAsia="方正宋三简体" w:hAnsi="方正宋三简体" w:cs="方正宋三简体"/>
                <w:color w:val="000000"/>
                <w:kern w:val="0"/>
                <w:szCs w:val="21"/>
                <w:lang/>
              </w:rPr>
            </w:pPr>
            <w:r>
              <w:rPr>
                <w:rFonts w:ascii="方正宋三简体" w:eastAsia="方正宋三简体" w:hAnsi="方正宋三简体" w:cs="方正宋三简体" w:hint="eastAsia"/>
                <w:color w:val="000000"/>
                <w:kern w:val="0"/>
                <w:szCs w:val="21"/>
                <w:lang/>
              </w:rPr>
              <w:t>广播电台、电视台</w:t>
            </w:r>
          </w:p>
          <w:p w:rsidR="00A946E2" w:rsidRDefault="00A946E2">
            <w:pPr>
              <w:widowControl/>
              <w:jc w:val="center"/>
              <w:rPr>
                <w:rFonts w:ascii="方正宋三简体" w:eastAsia="方正宋三简体" w:hAnsi="方正宋三简体" w:cs="方正宋三简体"/>
                <w:kern w:val="0"/>
                <w:sz w:val="18"/>
                <w:szCs w:val="18"/>
              </w:rPr>
            </w:pPr>
          </w:p>
        </w:tc>
        <w:tc>
          <w:tcPr>
            <w:tcW w:w="78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105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9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840"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40"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color w:val="000000"/>
                <w:szCs w:val="21"/>
                <w:lang/>
              </w:rPr>
              <w:t>11130635570053462B-XK-024-0000</w:t>
            </w:r>
          </w:p>
        </w:tc>
        <w:tc>
          <w:tcPr>
            <w:tcW w:w="937" w:type="dxa"/>
            <w:vAlign w:val="center"/>
          </w:tcPr>
          <w:p w:rsidR="00A946E2" w:rsidRDefault="00A946E2">
            <w:pPr>
              <w:widowControl/>
              <w:spacing w:line="288" w:lineRule="auto"/>
              <w:jc w:val="left"/>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hint="eastAsia"/>
                <w:color w:val="000000"/>
                <w:kern w:val="0"/>
                <w:szCs w:val="21"/>
                <w:lang/>
              </w:rPr>
              <w:t>境外机构和团体拍摄考古发掘现场审批</w:t>
            </w:r>
          </w:p>
          <w:p w:rsidR="00A946E2" w:rsidRDefault="00A946E2">
            <w:pPr>
              <w:widowControl/>
              <w:rPr>
                <w:rFonts w:ascii="方正宋三简体" w:eastAsia="方正宋三简体" w:hAnsi="方正宋三简体" w:cs="方正宋三简体"/>
                <w:kern w:val="0"/>
                <w:sz w:val="18"/>
                <w:szCs w:val="18"/>
              </w:rPr>
            </w:pPr>
          </w:p>
        </w:tc>
        <w:tc>
          <w:tcPr>
            <w:tcW w:w="11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58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41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《国务院对确需保留的行政审批项目设定行政许可的决定》（</w:t>
            </w:r>
            <w:smartTag w:uri="urn:schemas-microsoft-com:office:smarttags" w:element="chsdate">
              <w:smartTagPr>
                <w:attr w:name="IsROCDate" w:val="False"/>
                <w:attr w:name="IsLunarDate" w:val="False"/>
                <w:attr w:name="Day" w:val="29"/>
                <w:attr w:name="Month" w:val="6"/>
                <w:attr w:name="Year" w:val="2004"/>
              </w:smartTagPr>
              <w:r>
                <w:rPr>
                  <w:rFonts w:ascii="方正宋三简体" w:eastAsia="方正宋三简体" w:hAnsi="方正宋三简体" w:cs="方正宋三简体"/>
                  <w:color w:val="000000"/>
                  <w:szCs w:val="21"/>
                  <w:lang/>
                </w:rPr>
                <w:t>2004</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6</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29</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国务院令第</w:t>
            </w:r>
            <w:r>
              <w:rPr>
                <w:rFonts w:ascii="方正宋三简体" w:eastAsia="方正宋三简体" w:hAnsi="方正宋三简体" w:cs="方正宋三简体"/>
                <w:color w:val="000000"/>
                <w:szCs w:val="21"/>
                <w:lang/>
              </w:rPr>
              <w:t>412</w:t>
            </w:r>
            <w:r>
              <w:rPr>
                <w:rFonts w:ascii="方正宋三简体" w:eastAsia="方正宋三简体" w:hAnsi="方正宋三简体" w:cs="方正宋三简体" w:hint="eastAsia"/>
                <w:color w:val="000000"/>
                <w:szCs w:val="21"/>
                <w:lang/>
              </w:rPr>
              <w:t>号，</w:t>
            </w:r>
            <w:smartTag w:uri="urn:schemas-microsoft-com:office:smarttags" w:element="chsdate">
              <w:smartTagPr>
                <w:attr w:name="IsROCDate" w:val="False"/>
                <w:attr w:name="IsLunarDate" w:val="False"/>
                <w:attr w:name="Day" w:val="29"/>
                <w:attr w:name="Month" w:val="1"/>
                <w:attr w:name="Year" w:val="2009"/>
              </w:smartTagPr>
              <w:r>
                <w:rPr>
                  <w:rFonts w:ascii="方正宋三简体" w:eastAsia="方正宋三简体" w:hAnsi="方正宋三简体" w:cs="方正宋三简体"/>
                  <w:color w:val="000000"/>
                  <w:szCs w:val="21"/>
                  <w:lang/>
                </w:rPr>
                <w:t>2009</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1</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29</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予以修改）附件第</w:t>
            </w:r>
            <w:r>
              <w:rPr>
                <w:rFonts w:ascii="方正宋三简体" w:eastAsia="方正宋三简体" w:hAnsi="方正宋三简体" w:cs="方正宋三简体"/>
                <w:color w:val="000000"/>
                <w:szCs w:val="21"/>
                <w:lang/>
              </w:rPr>
              <w:t>461</w:t>
            </w:r>
            <w:r>
              <w:rPr>
                <w:rFonts w:ascii="方正宋三简体" w:eastAsia="方正宋三简体" w:hAnsi="方正宋三简体" w:cs="方正宋三简体" w:hint="eastAsia"/>
                <w:color w:val="000000"/>
                <w:szCs w:val="21"/>
                <w:lang/>
              </w:rPr>
              <w:t>项：境外机构和团体拍摄考古发掘现场审批（实施机关：国家文物局）。《国务院关于取消和调整一批行政审批项目等事项的决定》（国发〔</w:t>
            </w:r>
            <w:r>
              <w:rPr>
                <w:rFonts w:ascii="方正宋三简体" w:eastAsia="方正宋三简体" w:hAnsi="方正宋三简体" w:cs="方正宋三简体"/>
                <w:color w:val="000000"/>
                <w:szCs w:val="21"/>
                <w:lang/>
              </w:rPr>
              <w:t>2014</w:t>
            </w:r>
            <w:r>
              <w:rPr>
                <w:rFonts w:ascii="方正宋三简体" w:eastAsia="方正宋三简体" w:hAnsi="方正宋三简体" w:cs="方正宋三简体" w:hint="eastAsia"/>
                <w:color w:val="000000"/>
                <w:szCs w:val="21"/>
                <w:lang/>
              </w:rPr>
              <w:t>〕</w:t>
            </w:r>
            <w:r>
              <w:rPr>
                <w:rFonts w:ascii="方正宋三简体" w:eastAsia="方正宋三简体" w:hAnsi="方正宋三简体" w:cs="方正宋三简体"/>
                <w:color w:val="000000"/>
                <w:szCs w:val="21"/>
                <w:lang/>
              </w:rPr>
              <w:t>27</w:t>
            </w:r>
            <w:r>
              <w:rPr>
                <w:rFonts w:ascii="方正宋三简体" w:eastAsia="方正宋三简体" w:hAnsi="方正宋三简体" w:cs="方正宋三简体" w:hint="eastAsia"/>
                <w:color w:val="000000"/>
                <w:szCs w:val="21"/>
                <w:lang/>
              </w:rPr>
              <w:t>号）附件</w:t>
            </w:r>
            <w:r>
              <w:rPr>
                <w:rFonts w:ascii="方正宋三简体" w:eastAsia="方正宋三简体" w:hAnsi="方正宋三简体" w:cs="方正宋三简体"/>
                <w:color w:val="000000"/>
                <w:szCs w:val="21"/>
                <w:lang/>
              </w:rPr>
              <w:t>1.</w:t>
            </w:r>
            <w:r>
              <w:rPr>
                <w:rFonts w:ascii="方正宋三简体" w:eastAsia="方正宋三简体" w:hAnsi="方正宋三简体" w:cs="方正宋三简体" w:hint="eastAsia"/>
                <w:color w:val="000000"/>
                <w:szCs w:val="21"/>
                <w:lang/>
              </w:rPr>
              <w:t>《国务院决定取消和下放管理层级的行政审批项目目录》第</w:t>
            </w:r>
            <w:r>
              <w:rPr>
                <w:rFonts w:ascii="方正宋三简体" w:eastAsia="方正宋三简体" w:hAnsi="方正宋三简体" w:cs="方正宋三简体"/>
                <w:color w:val="000000"/>
                <w:szCs w:val="21"/>
                <w:lang/>
              </w:rPr>
              <w:t>51</w:t>
            </w:r>
            <w:r>
              <w:rPr>
                <w:rFonts w:ascii="方正宋三简体" w:eastAsia="方正宋三简体" w:hAnsi="方正宋三简体" w:cs="方正宋三简体" w:hint="eastAsia"/>
                <w:color w:val="000000"/>
                <w:szCs w:val="21"/>
                <w:lang/>
              </w:rPr>
              <w:t>项：境外机构和团体拍摄考古发掘现场审批下放至省级人民政府文物行政主管部门。</w:t>
            </w:r>
          </w:p>
        </w:tc>
        <w:tc>
          <w:tcPr>
            <w:tcW w:w="88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机关、事业单位、企业、社会组织</w:t>
            </w:r>
          </w:p>
        </w:tc>
        <w:tc>
          <w:tcPr>
            <w:tcW w:w="78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105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9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840"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40"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color w:val="000000"/>
                <w:szCs w:val="21"/>
                <w:lang/>
              </w:rPr>
              <w:t>11130635570053462B-XK-023-0000</w:t>
            </w:r>
          </w:p>
        </w:tc>
        <w:tc>
          <w:tcPr>
            <w:tcW w:w="937"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文物保护单位原址保护措施审批</w:t>
            </w:r>
          </w:p>
        </w:tc>
        <w:tc>
          <w:tcPr>
            <w:tcW w:w="11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58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410"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《国务院对确需保留的行政审批项目设定行政许可的决定》（</w:t>
            </w:r>
            <w:smartTag w:uri="urn:schemas-microsoft-com:office:smarttags" w:element="chsdate">
              <w:smartTagPr>
                <w:attr w:name="IsROCDate" w:val="False"/>
                <w:attr w:name="IsLunarDate" w:val="False"/>
                <w:attr w:name="Day" w:val="29"/>
                <w:attr w:name="Month" w:val="6"/>
                <w:attr w:name="Year" w:val="2004"/>
              </w:smartTagPr>
              <w:r>
                <w:rPr>
                  <w:rFonts w:ascii="方正宋三简体" w:eastAsia="方正宋三简体" w:hAnsi="方正宋三简体" w:cs="方正宋三简体"/>
                  <w:color w:val="000000"/>
                  <w:szCs w:val="21"/>
                  <w:lang/>
                </w:rPr>
                <w:t>2004</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6</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29</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国务院令第</w:t>
            </w:r>
            <w:r>
              <w:rPr>
                <w:rFonts w:ascii="方正宋三简体" w:eastAsia="方正宋三简体" w:hAnsi="方正宋三简体" w:cs="方正宋三简体"/>
                <w:color w:val="000000"/>
                <w:szCs w:val="21"/>
                <w:lang/>
              </w:rPr>
              <w:t>412</w:t>
            </w:r>
            <w:r>
              <w:rPr>
                <w:rFonts w:ascii="方正宋三简体" w:eastAsia="方正宋三简体" w:hAnsi="方正宋三简体" w:cs="方正宋三简体" w:hint="eastAsia"/>
                <w:color w:val="000000"/>
                <w:szCs w:val="21"/>
                <w:lang/>
              </w:rPr>
              <w:t>号，</w:t>
            </w:r>
            <w:smartTag w:uri="urn:schemas-microsoft-com:office:smarttags" w:element="chsdate">
              <w:smartTagPr>
                <w:attr w:name="IsROCDate" w:val="False"/>
                <w:attr w:name="IsLunarDate" w:val="False"/>
                <w:attr w:name="Day" w:val="29"/>
                <w:attr w:name="Month" w:val="1"/>
                <w:attr w:name="Year" w:val="2009"/>
              </w:smartTagPr>
              <w:r>
                <w:rPr>
                  <w:rFonts w:ascii="方正宋三简体" w:eastAsia="方正宋三简体" w:hAnsi="方正宋三简体" w:cs="方正宋三简体"/>
                  <w:color w:val="000000"/>
                  <w:szCs w:val="21"/>
                  <w:lang/>
                </w:rPr>
                <w:t>2009</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1</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29</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予以修改）附件第</w:t>
            </w:r>
            <w:r>
              <w:rPr>
                <w:rFonts w:ascii="方正宋三简体" w:eastAsia="方正宋三简体" w:hAnsi="方正宋三简体" w:cs="方正宋三简体"/>
                <w:color w:val="000000"/>
                <w:szCs w:val="21"/>
                <w:lang/>
              </w:rPr>
              <w:t>461</w:t>
            </w:r>
            <w:r>
              <w:rPr>
                <w:rFonts w:ascii="方正宋三简体" w:eastAsia="方正宋三简体" w:hAnsi="方正宋三简体" w:cs="方正宋三简体" w:hint="eastAsia"/>
                <w:color w:val="000000"/>
                <w:szCs w:val="21"/>
                <w:lang/>
              </w:rPr>
              <w:t>项：境外机构和团体拍摄考古发掘现场审批（实施机关：国家文物局）。《国务院关于取消和调整一批行政审批项目等事项的决定》（国发〔</w:t>
            </w:r>
            <w:r>
              <w:rPr>
                <w:rFonts w:ascii="方正宋三简体" w:eastAsia="方正宋三简体" w:hAnsi="方正宋三简体" w:cs="方正宋三简体"/>
                <w:color w:val="000000"/>
                <w:szCs w:val="21"/>
                <w:lang/>
              </w:rPr>
              <w:t>2014</w:t>
            </w:r>
            <w:r>
              <w:rPr>
                <w:rFonts w:ascii="方正宋三简体" w:eastAsia="方正宋三简体" w:hAnsi="方正宋三简体" w:cs="方正宋三简体" w:hint="eastAsia"/>
                <w:color w:val="000000"/>
                <w:szCs w:val="21"/>
                <w:lang/>
              </w:rPr>
              <w:t>〕</w:t>
            </w:r>
            <w:r>
              <w:rPr>
                <w:rFonts w:ascii="方正宋三简体" w:eastAsia="方正宋三简体" w:hAnsi="方正宋三简体" w:cs="方正宋三简体"/>
                <w:color w:val="000000"/>
                <w:szCs w:val="21"/>
                <w:lang/>
              </w:rPr>
              <w:t>27</w:t>
            </w:r>
            <w:r>
              <w:rPr>
                <w:rFonts w:ascii="方正宋三简体" w:eastAsia="方正宋三简体" w:hAnsi="方正宋三简体" w:cs="方正宋三简体" w:hint="eastAsia"/>
                <w:color w:val="000000"/>
                <w:szCs w:val="21"/>
                <w:lang/>
              </w:rPr>
              <w:t>号）附件</w:t>
            </w:r>
            <w:r>
              <w:rPr>
                <w:rFonts w:ascii="方正宋三简体" w:eastAsia="方正宋三简体" w:hAnsi="方正宋三简体" w:cs="方正宋三简体"/>
                <w:color w:val="000000"/>
                <w:szCs w:val="21"/>
                <w:lang/>
              </w:rPr>
              <w:t>1.</w:t>
            </w:r>
            <w:r>
              <w:rPr>
                <w:rFonts w:ascii="方正宋三简体" w:eastAsia="方正宋三简体" w:hAnsi="方正宋三简体" w:cs="方正宋三简体" w:hint="eastAsia"/>
                <w:color w:val="000000"/>
                <w:szCs w:val="21"/>
                <w:lang/>
              </w:rPr>
              <w:t>《国务院决定取消和下放管理层级的行政审批项目目录》第</w:t>
            </w:r>
            <w:r>
              <w:rPr>
                <w:rFonts w:ascii="方正宋三简体" w:eastAsia="方正宋三简体" w:hAnsi="方正宋三简体" w:cs="方正宋三简体"/>
                <w:color w:val="000000"/>
                <w:szCs w:val="21"/>
                <w:lang/>
              </w:rPr>
              <w:t>51</w:t>
            </w:r>
            <w:r>
              <w:rPr>
                <w:rFonts w:ascii="方正宋三简体" w:eastAsia="方正宋三简体" w:hAnsi="方正宋三简体" w:cs="方正宋三简体" w:hint="eastAsia"/>
                <w:color w:val="000000"/>
                <w:szCs w:val="21"/>
                <w:lang/>
              </w:rPr>
              <w:t>项：境外机构和团体拍摄考古发掘现场审批下放至省级人民政府文物行政主管部门。</w:t>
            </w:r>
          </w:p>
        </w:tc>
        <w:tc>
          <w:tcPr>
            <w:tcW w:w="88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建设单位</w:t>
            </w:r>
          </w:p>
        </w:tc>
        <w:tc>
          <w:tcPr>
            <w:tcW w:w="78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20</w:t>
            </w:r>
          </w:p>
        </w:tc>
        <w:tc>
          <w:tcPr>
            <w:tcW w:w="105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10</w:t>
            </w:r>
          </w:p>
        </w:tc>
        <w:tc>
          <w:tcPr>
            <w:tcW w:w="9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840"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40"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color w:val="000000"/>
                <w:szCs w:val="21"/>
                <w:lang/>
              </w:rPr>
              <w:t>11130635570053462B-XK-022-0000</w:t>
            </w:r>
          </w:p>
        </w:tc>
        <w:tc>
          <w:tcPr>
            <w:tcW w:w="937"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文物保护单位建设控制地带内建设工程设计方案审核</w:t>
            </w:r>
          </w:p>
        </w:tc>
        <w:tc>
          <w:tcPr>
            <w:tcW w:w="11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58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41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w:t>
            </w:r>
            <w:r>
              <w:rPr>
                <w:rFonts w:ascii="方正宋三简体" w:eastAsia="方正宋三简体" w:hAnsi="方正宋三简体" w:cs="方正宋三简体" w:hint="eastAsia"/>
                <w:color w:val="000000"/>
                <w:szCs w:val="21"/>
                <w:lang/>
              </w:rPr>
              <w:t>《中华人民共和国文物保护法》（</w:t>
            </w:r>
            <w:smartTag w:uri="urn:schemas-microsoft-com:office:smarttags" w:element="chsdate">
              <w:smartTagPr>
                <w:attr w:name="IsROCDate" w:val="False"/>
                <w:attr w:name="IsLunarDate" w:val="False"/>
                <w:attr w:name="Day" w:val="19"/>
                <w:attr w:name="Month" w:val="11"/>
                <w:attr w:name="Year" w:val="1982"/>
              </w:smartTagPr>
              <w:r>
                <w:rPr>
                  <w:rFonts w:ascii="方正宋三简体" w:eastAsia="方正宋三简体" w:hAnsi="方正宋三简体" w:cs="方正宋三简体"/>
                  <w:color w:val="000000"/>
                  <w:szCs w:val="21"/>
                  <w:lang/>
                </w:rPr>
                <w:t>1982</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11</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19</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第五届全国人大常委会令第</w:t>
            </w:r>
            <w:r>
              <w:rPr>
                <w:rFonts w:ascii="方正宋三简体" w:eastAsia="方正宋三简体" w:hAnsi="方正宋三简体" w:cs="方正宋三简体"/>
                <w:color w:val="000000"/>
                <w:szCs w:val="21"/>
                <w:lang/>
              </w:rPr>
              <w:t>11</w:t>
            </w:r>
            <w:r>
              <w:rPr>
                <w:rFonts w:ascii="方正宋三简体" w:eastAsia="方正宋三简体" w:hAnsi="方正宋三简体" w:cs="方正宋三简体" w:hint="eastAsia"/>
                <w:color w:val="000000"/>
                <w:szCs w:val="21"/>
                <w:lang/>
              </w:rPr>
              <w:t>号，</w:t>
            </w:r>
            <w:smartTag w:uri="urn:schemas-microsoft-com:office:smarttags" w:element="chsdate">
              <w:smartTagPr>
                <w:attr w:name="IsROCDate" w:val="False"/>
                <w:attr w:name="IsLunarDate" w:val="False"/>
                <w:attr w:name="Day" w:val="24"/>
                <w:attr w:name="Month" w:val="4"/>
                <w:attr w:name="Year" w:val="2015"/>
              </w:smartTagPr>
              <w:r>
                <w:rPr>
                  <w:rFonts w:ascii="方正宋三简体" w:eastAsia="方正宋三简体" w:hAnsi="方正宋三简体" w:cs="方正宋三简体"/>
                  <w:color w:val="000000"/>
                  <w:szCs w:val="21"/>
                  <w:lang/>
                </w:rPr>
                <w:t>2015</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4</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24</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予以修改）</w:t>
            </w:r>
            <w:r>
              <w:rPr>
                <w:rFonts w:ascii="方正宋三简体" w:eastAsia="方正宋三简体" w:hAnsi="方正宋三简体" w:cs="方正宋三简体"/>
                <w:color w:val="000000"/>
                <w:szCs w:val="21"/>
                <w:lang/>
              </w:rPr>
              <w:t xml:space="preserve"> </w:t>
            </w:r>
            <w:r>
              <w:rPr>
                <w:rFonts w:ascii="方正宋三简体" w:eastAsia="方正宋三简体" w:hAnsi="方正宋三简体" w:cs="方正宋三简体" w:hint="eastAsia"/>
                <w:color w:val="000000"/>
                <w:szCs w:val="21"/>
                <w:lang/>
              </w:rPr>
              <w:t>第十八条：根据保护文物的实际需要，经省、自治区、直辖市人民政府批准，可以在文物保护单位的周围划出一定的建设控制地带，并予以公布。在文物保护单位的建设控制地带内进行建设工程，不得破坏文物保护单位的历史风貌；工程设计方案应当根据文物保护单位的级别，经相应的文物行政部门同意后，报城乡建设规划部门批准。</w:t>
            </w:r>
          </w:p>
        </w:tc>
        <w:tc>
          <w:tcPr>
            <w:tcW w:w="88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公民、法人和其他组织</w:t>
            </w:r>
          </w:p>
        </w:tc>
        <w:tc>
          <w:tcPr>
            <w:tcW w:w="78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20</w:t>
            </w:r>
          </w:p>
        </w:tc>
        <w:tc>
          <w:tcPr>
            <w:tcW w:w="105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20</w:t>
            </w:r>
          </w:p>
        </w:tc>
        <w:tc>
          <w:tcPr>
            <w:tcW w:w="9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840"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40"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color w:val="000000"/>
                <w:szCs w:val="21"/>
                <w:lang/>
              </w:rPr>
              <w:t>11130635570053462B-XK-021-0000</w:t>
            </w:r>
          </w:p>
        </w:tc>
        <w:tc>
          <w:tcPr>
            <w:tcW w:w="937"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对文物保护单位、未核定为文物保护单位的不可移动文物修缮许可</w:t>
            </w:r>
          </w:p>
        </w:tc>
        <w:tc>
          <w:tcPr>
            <w:tcW w:w="11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58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41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《中华人民共和国文物保护法》（</w:t>
            </w:r>
            <w:smartTag w:uri="urn:schemas-microsoft-com:office:smarttags" w:element="chsdate">
              <w:smartTagPr>
                <w:attr w:name="IsROCDate" w:val="False"/>
                <w:attr w:name="IsLunarDate" w:val="False"/>
                <w:attr w:name="Day" w:val="19"/>
                <w:attr w:name="Month" w:val="11"/>
                <w:attr w:name="Year" w:val="1982"/>
              </w:smartTagPr>
              <w:r>
                <w:rPr>
                  <w:rFonts w:ascii="方正宋三简体" w:eastAsia="方正宋三简体" w:hAnsi="方正宋三简体" w:cs="方正宋三简体"/>
                  <w:color w:val="000000"/>
                  <w:szCs w:val="21"/>
                  <w:lang/>
                </w:rPr>
                <w:t>1982</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11</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19</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第五届全国人大常委会令第</w:t>
            </w:r>
            <w:r>
              <w:rPr>
                <w:rFonts w:ascii="方正宋三简体" w:eastAsia="方正宋三简体" w:hAnsi="方正宋三简体" w:cs="方正宋三简体"/>
                <w:color w:val="000000"/>
                <w:szCs w:val="21"/>
                <w:lang/>
              </w:rPr>
              <w:t>11</w:t>
            </w:r>
            <w:r>
              <w:rPr>
                <w:rFonts w:ascii="方正宋三简体" w:eastAsia="方正宋三简体" w:hAnsi="方正宋三简体" w:cs="方正宋三简体" w:hint="eastAsia"/>
                <w:color w:val="000000"/>
                <w:szCs w:val="21"/>
                <w:lang/>
              </w:rPr>
              <w:t>号，</w:t>
            </w:r>
            <w:smartTag w:uri="urn:schemas-microsoft-com:office:smarttags" w:element="chsdate">
              <w:smartTagPr>
                <w:attr w:name="IsROCDate" w:val="False"/>
                <w:attr w:name="IsLunarDate" w:val="False"/>
                <w:attr w:name="Day" w:val="24"/>
                <w:attr w:name="Month" w:val="4"/>
                <w:attr w:name="Year" w:val="2015"/>
              </w:smartTagPr>
              <w:r>
                <w:rPr>
                  <w:rFonts w:ascii="方正宋三简体" w:eastAsia="方正宋三简体" w:hAnsi="方正宋三简体" w:cs="方正宋三简体"/>
                  <w:color w:val="000000"/>
                  <w:szCs w:val="21"/>
                  <w:lang/>
                </w:rPr>
                <w:t>2015</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4</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24</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予以修改）第二十一条：对文物保护单位进行修缮，应当根据文物保护单位的级别报相应的文物行政部门批准；对未核定为文物保护单位的不可移动文物进行修缮，应当报登记的县级人民政府文物行政部门批准。</w:t>
            </w:r>
            <w:r>
              <w:rPr>
                <w:rFonts w:ascii="方正宋三简体" w:eastAsia="方正宋三简体" w:hAnsi="方正宋三简体" w:cs="方正宋三简体" w:hint="eastAsia"/>
                <w:sz w:val="18"/>
                <w:szCs w:val="18"/>
              </w:rPr>
              <w:t>。</w:t>
            </w:r>
          </w:p>
        </w:tc>
        <w:tc>
          <w:tcPr>
            <w:tcW w:w="88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公民、法人和其他组织</w:t>
            </w:r>
          </w:p>
        </w:tc>
        <w:tc>
          <w:tcPr>
            <w:tcW w:w="78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10</w:t>
            </w:r>
          </w:p>
        </w:tc>
        <w:tc>
          <w:tcPr>
            <w:tcW w:w="105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9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840"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40"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color w:val="000000"/>
                <w:szCs w:val="21"/>
                <w:lang/>
              </w:rPr>
              <w:t>11130635570053462B-XK-020-0000</w:t>
            </w:r>
          </w:p>
        </w:tc>
        <w:tc>
          <w:tcPr>
            <w:tcW w:w="937"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非国有文物收藏单位和其他单位借用国有文物收藏单位馆藏文物审批</w:t>
            </w:r>
          </w:p>
        </w:tc>
        <w:tc>
          <w:tcPr>
            <w:tcW w:w="11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58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41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《中华人民共和国文物保护法》（</w:t>
            </w:r>
            <w:smartTag w:uri="urn:schemas-microsoft-com:office:smarttags" w:element="chsdate">
              <w:smartTagPr>
                <w:attr w:name="IsROCDate" w:val="False"/>
                <w:attr w:name="IsLunarDate" w:val="False"/>
                <w:attr w:name="Day" w:val="19"/>
                <w:attr w:name="Month" w:val="11"/>
                <w:attr w:name="Year" w:val="1982"/>
              </w:smartTagPr>
              <w:r>
                <w:rPr>
                  <w:rFonts w:ascii="方正宋三简体" w:eastAsia="方正宋三简体" w:hAnsi="方正宋三简体" w:cs="方正宋三简体"/>
                  <w:color w:val="000000"/>
                  <w:szCs w:val="21"/>
                  <w:lang/>
                </w:rPr>
                <w:t>1982</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11</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19</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第五届全国人大常委会令第</w:t>
            </w:r>
            <w:r>
              <w:rPr>
                <w:rFonts w:ascii="方正宋三简体" w:eastAsia="方正宋三简体" w:hAnsi="方正宋三简体" w:cs="方正宋三简体"/>
                <w:color w:val="000000"/>
                <w:szCs w:val="21"/>
                <w:lang/>
              </w:rPr>
              <w:t>11</w:t>
            </w:r>
            <w:r>
              <w:rPr>
                <w:rFonts w:ascii="方正宋三简体" w:eastAsia="方正宋三简体" w:hAnsi="方正宋三简体" w:cs="方正宋三简体" w:hint="eastAsia"/>
                <w:color w:val="000000"/>
                <w:szCs w:val="21"/>
                <w:lang/>
              </w:rPr>
              <w:t>号，</w:t>
            </w:r>
            <w:smartTag w:uri="urn:schemas-microsoft-com:office:smarttags" w:element="chsdate">
              <w:smartTagPr>
                <w:attr w:name="IsROCDate" w:val="False"/>
                <w:attr w:name="IsLunarDate" w:val="False"/>
                <w:attr w:name="Day" w:val="24"/>
                <w:attr w:name="Month" w:val="4"/>
                <w:attr w:name="Year" w:val="2015"/>
              </w:smartTagPr>
              <w:r>
                <w:rPr>
                  <w:rFonts w:ascii="方正宋三简体" w:eastAsia="方正宋三简体" w:hAnsi="方正宋三简体" w:cs="方正宋三简体"/>
                  <w:color w:val="000000"/>
                  <w:szCs w:val="21"/>
                  <w:lang/>
                </w:rPr>
                <w:t>2015</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4</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24</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予以修改）第四十条：非国有文物收藏单位和其他单位举办展览需借用国有馆藏文物的，应当报主管的文物行政部门批准。</w:t>
            </w:r>
          </w:p>
        </w:tc>
        <w:tc>
          <w:tcPr>
            <w:tcW w:w="88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博物馆</w:t>
            </w:r>
          </w:p>
        </w:tc>
        <w:tc>
          <w:tcPr>
            <w:tcW w:w="780"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10</w:t>
            </w:r>
          </w:p>
        </w:tc>
        <w:tc>
          <w:tcPr>
            <w:tcW w:w="105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9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840"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40" w:type="dxa"/>
            <w:vAlign w:val="center"/>
          </w:tcPr>
          <w:p w:rsidR="00A946E2" w:rsidRDefault="00A946E2">
            <w:pPr>
              <w:widowControl/>
              <w:spacing w:line="288" w:lineRule="auto"/>
              <w:jc w:val="left"/>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lang/>
              </w:rPr>
              <w:t>11130635570053462B-XK-019-0000</w:t>
            </w:r>
          </w:p>
          <w:p w:rsidR="00A946E2" w:rsidRDefault="00A946E2">
            <w:pPr>
              <w:widowControl/>
              <w:rPr>
                <w:rFonts w:ascii="方正宋三简体" w:eastAsia="方正宋三简体" w:hAnsi="方正宋三简体" w:cs="方正宋三简体"/>
                <w:kern w:val="0"/>
                <w:sz w:val="18"/>
                <w:szCs w:val="18"/>
              </w:rPr>
            </w:pPr>
          </w:p>
        </w:tc>
        <w:tc>
          <w:tcPr>
            <w:tcW w:w="937"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博物馆处理不够入藏标准、无保存价值的文物或标本审批</w:t>
            </w:r>
          </w:p>
        </w:tc>
        <w:tc>
          <w:tcPr>
            <w:tcW w:w="11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58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41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《国务院对确需保留的行政审批项目设定行政许可的决定》（</w:t>
            </w:r>
            <w:smartTag w:uri="urn:schemas-microsoft-com:office:smarttags" w:element="chsdate">
              <w:smartTagPr>
                <w:attr w:name="IsROCDate" w:val="False"/>
                <w:attr w:name="IsLunarDate" w:val="False"/>
                <w:attr w:name="Day" w:val="29"/>
                <w:attr w:name="Month" w:val="6"/>
                <w:attr w:name="Year" w:val="2004"/>
              </w:smartTagPr>
              <w:r>
                <w:rPr>
                  <w:rFonts w:ascii="方正宋三简体" w:eastAsia="方正宋三简体" w:hAnsi="方正宋三简体" w:cs="方正宋三简体"/>
                  <w:color w:val="000000"/>
                  <w:szCs w:val="21"/>
                  <w:lang/>
                </w:rPr>
                <w:t>2004</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6</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29</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国务院令第</w:t>
            </w:r>
            <w:r>
              <w:rPr>
                <w:rFonts w:ascii="方正宋三简体" w:eastAsia="方正宋三简体" w:hAnsi="方正宋三简体" w:cs="方正宋三简体"/>
                <w:color w:val="000000"/>
                <w:szCs w:val="21"/>
                <w:lang/>
              </w:rPr>
              <w:t>412</w:t>
            </w:r>
            <w:r>
              <w:rPr>
                <w:rFonts w:ascii="方正宋三简体" w:eastAsia="方正宋三简体" w:hAnsi="方正宋三简体" w:cs="方正宋三简体" w:hint="eastAsia"/>
                <w:color w:val="000000"/>
                <w:szCs w:val="21"/>
                <w:lang/>
              </w:rPr>
              <w:t>号，</w:t>
            </w:r>
            <w:smartTag w:uri="urn:schemas-microsoft-com:office:smarttags" w:element="chsdate">
              <w:smartTagPr>
                <w:attr w:name="IsROCDate" w:val="False"/>
                <w:attr w:name="IsLunarDate" w:val="False"/>
                <w:attr w:name="Day" w:val="29"/>
                <w:attr w:name="Month" w:val="1"/>
                <w:attr w:name="Year" w:val="2009"/>
              </w:smartTagPr>
              <w:r>
                <w:rPr>
                  <w:rFonts w:ascii="方正宋三简体" w:eastAsia="方正宋三简体" w:hAnsi="方正宋三简体" w:cs="方正宋三简体"/>
                  <w:color w:val="000000"/>
                  <w:szCs w:val="21"/>
                  <w:lang/>
                </w:rPr>
                <w:t>2009</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1</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29</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予以修改）附件第</w:t>
            </w:r>
            <w:r>
              <w:rPr>
                <w:rFonts w:ascii="方正宋三简体" w:eastAsia="方正宋三简体" w:hAnsi="方正宋三简体" w:cs="方正宋三简体"/>
                <w:color w:val="000000"/>
                <w:szCs w:val="21"/>
                <w:lang/>
              </w:rPr>
              <w:t>465</w:t>
            </w:r>
            <w:r>
              <w:rPr>
                <w:rFonts w:ascii="方正宋三简体" w:eastAsia="方正宋三简体" w:hAnsi="方正宋三简体" w:cs="方正宋三简体" w:hint="eastAsia"/>
                <w:color w:val="000000"/>
                <w:szCs w:val="21"/>
                <w:lang/>
              </w:rPr>
              <w:t>项：博物馆处理不够入藏标准、无保存价值的文物或标本审批（实施机关：县级以上人民政府文物行政主管部门）。</w:t>
            </w:r>
          </w:p>
        </w:tc>
        <w:tc>
          <w:tcPr>
            <w:tcW w:w="88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博物馆</w:t>
            </w:r>
          </w:p>
        </w:tc>
        <w:tc>
          <w:tcPr>
            <w:tcW w:w="78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10</w:t>
            </w:r>
          </w:p>
        </w:tc>
        <w:tc>
          <w:tcPr>
            <w:tcW w:w="105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9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840"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40"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color w:val="000000"/>
                <w:szCs w:val="21"/>
                <w:lang/>
              </w:rPr>
              <w:t>11130635570053462B-XK-018-0000</w:t>
            </w:r>
          </w:p>
        </w:tc>
        <w:tc>
          <w:tcPr>
            <w:tcW w:w="937"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临时导游证核发</w:t>
            </w:r>
          </w:p>
        </w:tc>
        <w:tc>
          <w:tcPr>
            <w:tcW w:w="11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58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41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《导游人员管理条例》（</w:t>
            </w:r>
            <w:smartTag w:uri="urn:schemas-microsoft-com:office:smarttags" w:element="chsdate">
              <w:smartTagPr>
                <w:attr w:name="IsROCDate" w:val="False"/>
                <w:attr w:name="IsLunarDate" w:val="False"/>
                <w:attr w:name="Day" w:val="14"/>
                <w:attr w:name="Month" w:val="5"/>
                <w:attr w:name="Year" w:val="1999"/>
              </w:smartTagPr>
              <w:r>
                <w:rPr>
                  <w:rFonts w:ascii="方正宋三简体" w:eastAsia="方正宋三简体" w:hAnsi="方正宋三简体" w:cs="方正宋三简体"/>
                  <w:color w:val="000000"/>
                  <w:szCs w:val="21"/>
                  <w:lang/>
                </w:rPr>
                <w:t>1999</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5</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14</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国务院令</w:t>
            </w:r>
            <w:r>
              <w:rPr>
                <w:rFonts w:ascii="方正宋三简体" w:eastAsia="方正宋三简体" w:hAnsi="方正宋三简体" w:cs="方正宋三简体"/>
                <w:color w:val="000000"/>
                <w:szCs w:val="21"/>
                <w:lang/>
              </w:rPr>
              <w:t>263</w:t>
            </w:r>
            <w:r>
              <w:rPr>
                <w:rFonts w:ascii="方正宋三简体" w:eastAsia="方正宋三简体" w:hAnsi="方正宋三简体" w:cs="方正宋三简体" w:hint="eastAsia"/>
                <w:color w:val="000000"/>
                <w:szCs w:val="21"/>
                <w:lang/>
              </w:rPr>
              <w:t>号）第三条，国家实行全国统一的导游人员资格考试制度。第四条第三款：具有特定语种语言能力的人员，虽未取得导游人员资格证书，旅行社需要聘请临时从事导游活动的，由旅行社向省、自治区、直辖市人民政府旅游行政部门申请领取临时导游证。</w:t>
            </w:r>
          </w:p>
        </w:tc>
        <w:tc>
          <w:tcPr>
            <w:tcW w:w="88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个人</w:t>
            </w:r>
          </w:p>
        </w:tc>
        <w:tc>
          <w:tcPr>
            <w:tcW w:w="78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105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9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840"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40"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color w:val="000000"/>
                <w:szCs w:val="21"/>
                <w:lang/>
              </w:rPr>
              <w:t>11130635570053462B-XK-017-0000</w:t>
            </w:r>
          </w:p>
        </w:tc>
        <w:tc>
          <w:tcPr>
            <w:tcW w:w="937"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卫星电视广播地面接收设施安装服务许可</w:t>
            </w:r>
          </w:p>
        </w:tc>
        <w:tc>
          <w:tcPr>
            <w:tcW w:w="11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58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410" w:type="dxa"/>
            <w:vAlign w:val="center"/>
          </w:tcPr>
          <w:p w:rsidR="00A946E2" w:rsidRDefault="00A946E2">
            <w:pPr>
              <w:jc w:val="center"/>
              <w:rPr>
                <w:rFonts w:ascii="方正宋三简体" w:eastAsia="方正宋三简体" w:hAnsi="方正宋三简体" w:cs="方正宋三简体"/>
                <w:sz w:val="18"/>
                <w:szCs w:val="18"/>
              </w:rPr>
            </w:pPr>
            <w:r>
              <w:rPr>
                <w:rFonts w:ascii="方正宋三简体" w:eastAsia="方正宋三简体" w:hAnsi="方正宋三简体" w:cs="方正宋三简体" w:hint="eastAsia"/>
                <w:color w:val="000000"/>
                <w:szCs w:val="21"/>
                <w:lang/>
              </w:rPr>
              <w:t>《卫星电视广播地面接收设施管理规定》（</w:t>
            </w:r>
            <w:smartTag w:uri="urn:schemas-microsoft-com:office:smarttags" w:element="chsdate">
              <w:smartTagPr>
                <w:attr w:name="IsROCDate" w:val="False"/>
                <w:attr w:name="IsLunarDate" w:val="False"/>
                <w:attr w:name="Day" w:val="5"/>
                <w:attr w:name="Month" w:val="10"/>
                <w:attr w:name="Year" w:val="1993"/>
              </w:smartTagPr>
              <w:r>
                <w:rPr>
                  <w:rFonts w:ascii="方正宋三简体" w:eastAsia="方正宋三简体" w:hAnsi="方正宋三简体" w:cs="方正宋三简体"/>
                  <w:color w:val="000000"/>
                  <w:szCs w:val="21"/>
                  <w:lang/>
                </w:rPr>
                <w:t>1993</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10</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5</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国务院令第</w:t>
            </w:r>
            <w:r>
              <w:rPr>
                <w:rFonts w:ascii="方正宋三简体" w:eastAsia="方正宋三简体" w:hAnsi="方正宋三简体" w:cs="方正宋三简体"/>
                <w:color w:val="000000"/>
                <w:szCs w:val="21"/>
                <w:lang/>
              </w:rPr>
              <w:t>129</w:t>
            </w:r>
            <w:r>
              <w:rPr>
                <w:rFonts w:ascii="方正宋三简体" w:eastAsia="方正宋三简体" w:hAnsi="方正宋三简体" w:cs="方正宋三简体" w:hint="eastAsia"/>
                <w:color w:val="000000"/>
                <w:szCs w:val="21"/>
                <w:lang/>
              </w:rPr>
              <w:t>号，</w:t>
            </w:r>
            <w:smartTag w:uri="urn:schemas-microsoft-com:office:smarttags" w:element="chsdate">
              <w:smartTagPr>
                <w:attr w:name="IsROCDate" w:val="False"/>
                <w:attr w:name="IsLunarDate" w:val="False"/>
                <w:attr w:name="Day" w:val="18"/>
                <w:attr w:name="Month" w:val="7"/>
                <w:attr w:name="Year" w:val="2013"/>
              </w:smartTagPr>
              <w:r>
                <w:rPr>
                  <w:rFonts w:ascii="方正宋三简体" w:eastAsia="方正宋三简体" w:hAnsi="方正宋三简体" w:cs="方正宋三简体"/>
                  <w:color w:val="000000"/>
                  <w:szCs w:val="21"/>
                  <w:lang/>
                </w:rPr>
                <w:t>2013</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7</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18</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修改）第三条：国家对卫星地面接收设施的生产、进口、销售、安装和使用实行行政许可制度。生产、进口、销售、安装和使用卫星电视广播地面接收设施的许可条件，由国务院有关行政部门规定。《卫星电视广播地面接收设施安装服务暂行办法》（</w:t>
            </w:r>
            <w:smartTag w:uri="urn:schemas-microsoft-com:office:smarttags" w:element="chsdate">
              <w:smartTagPr>
                <w:attr w:name="IsROCDate" w:val="False"/>
                <w:attr w:name="IsLunarDate" w:val="False"/>
                <w:attr w:name="Day" w:val="6"/>
                <w:attr w:name="Month" w:val="8"/>
                <w:attr w:name="Year" w:val="2009"/>
              </w:smartTagPr>
              <w:r>
                <w:rPr>
                  <w:rFonts w:ascii="方正宋三简体" w:eastAsia="方正宋三简体" w:hAnsi="方正宋三简体" w:cs="方正宋三简体"/>
                  <w:color w:val="000000"/>
                  <w:szCs w:val="21"/>
                  <w:lang/>
                </w:rPr>
                <w:t>2009</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8</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6</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广电总局令第</w:t>
            </w:r>
            <w:r>
              <w:rPr>
                <w:rFonts w:ascii="方正宋三简体" w:eastAsia="方正宋三简体" w:hAnsi="方正宋三简体" w:cs="方正宋三简体"/>
                <w:color w:val="000000"/>
                <w:szCs w:val="21"/>
                <w:lang/>
              </w:rPr>
              <w:t>60</w:t>
            </w:r>
            <w:r>
              <w:rPr>
                <w:rFonts w:ascii="方正宋三简体" w:eastAsia="方正宋三简体" w:hAnsi="方正宋三简体" w:cs="方正宋三简体" w:hint="eastAsia"/>
                <w:color w:val="000000"/>
                <w:szCs w:val="21"/>
                <w:lang/>
              </w:rPr>
              <w:t>号）第四条：国家对卫星地面接收设施安装服务试行许可制度。设立卫星地面接收安装服务机构，应当取得《卫星地面接收设施安装服务许可证》。第七条：设立卫星地方接收设施安装服务机构，应当根据拟申请服务区的范围，向所在地县级以上人民政府广播影视行政部门提出申请，经逐级审核后，报省、自治区、直辖市以上广播电视行政部门审批。</w:t>
            </w:r>
          </w:p>
          <w:p w:rsidR="00A946E2" w:rsidRDefault="00A946E2">
            <w:pPr>
              <w:widowControl/>
              <w:jc w:val="center"/>
              <w:rPr>
                <w:rFonts w:ascii="方正宋三简体" w:eastAsia="方正宋三简体" w:hAnsi="方正宋三简体" w:cs="方正宋三简体"/>
                <w:kern w:val="0"/>
                <w:sz w:val="18"/>
                <w:szCs w:val="18"/>
              </w:rPr>
            </w:pPr>
          </w:p>
        </w:tc>
        <w:tc>
          <w:tcPr>
            <w:tcW w:w="88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事业单位、企业及其他组织</w:t>
            </w:r>
          </w:p>
        </w:tc>
        <w:tc>
          <w:tcPr>
            <w:tcW w:w="78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105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9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840"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40"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color w:val="000000"/>
                <w:szCs w:val="21"/>
                <w:lang/>
              </w:rPr>
              <w:t>11130635570053462B-XK-016-0000</w:t>
            </w:r>
          </w:p>
        </w:tc>
        <w:tc>
          <w:tcPr>
            <w:tcW w:w="937"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建立城市社区有线电视系统审批</w:t>
            </w:r>
          </w:p>
        </w:tc>
        <w:tc>
          <w:tcPr>
            <w:tcW w:w="1197" w:type="dxa"/>
            <w:vAlign w:val="center"/>
          </w:tcPr>
          <w:p w:rsidR="00A946E2" w:rsidRDefault="00A946E2">
            <w:pPr>
              <w:widowControl/>
              <w:jc w:val="center"/>
              <w:rPr>
                <w:rFonts w:ascii="方正宋三简体" w:eastAsia="方正宋三简体" w:hAnsi="方正宋三简体" w:cs="方正宋三简体"/>
                <w:sz w:val="18"/>
                <w:szCs w:val="18"/>
              </w:rPr>
            </w:pPr>
            <w:r>
              <w:rPr>
                <w:rFonts w:ascii="方正宋三简体" w:eastAsia="方正宋三简体" w:hAnsi="方正宋三简体" w:cs="方正宋三简体" w:hint="eastAsia"/>
                <w:sz w:val="18"/>
                <w:szCs w:val="18"/>
              </w:rPr>
              <w:t>蠡县文化广电新闻出版局</w:t>
            </w:r>
          </w:p>
        </w:tc>
        <w:tc>
          <w:tcPr>
            <w:tcW w:w="58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41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《国务院对确需保留的行政审批项目设定行政许可的决定》（</w:t>
            </w:r>
            <w:smartTag w:uri="urn:schemas-microsoft-com:office:smarttags" w:element="chsdate">
              <w:smartTagPr>
                <w:attr w:name="IsROCDate" w:val="False"/>
                <w:attr w:name="IsLunarDate" w:val="False"/>
                <w:attr w:name="Day" w:val="29"/>
                <w:attr w:name="Month" w:val="6"/>
                <w:attr w:name="Year" w:val="2004"/>
              </w:smartTagPr>
              <w:r>
                <w:rPr>
                  <w:rFonts w:ascii="方正宋三简体" w:eastAsia="方正宋三简体" w:hAnsi="方正宋三简体" w:cs="方正宋三简体"/>
                  <w:color w:val="000000"/>
                  <w:szCs w:val="21"/>
                  <w:lang/>
                </w:rPr>
                <w:t>2004</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6</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29</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国务院令第</w:t>
            </w:r>
            <w:r>
              <w:rPr>
                <w:rFonts w:ascii="方正宋三简体" w:eastAsia="方正宋三简体" w:hAnsi="方正宋三简体" w:cs="方正宋三简体"/>
                <w:color w:val="000000"/>
                <w:szCs w:val="21"/>
                <w:lang/>
              </w:rPr>
              <w:t>412</w:t>
            </w:r>
            <w:r>
              <w:rPr>
                <w:rFonts w:ascii="方正宋三简体" w:eastAsia="方正宋三简体" w:hAnsi="方正宋三简体" w:cs="方正宋三简体" w:hint="eastAsia"/>
                <w:color w:val="000000"/>
                <w:szCs w:val="21"/>
                <w:lang/>
              </w:rPr>
              <w:t>号，</w:t>
            </w:r>
            <w:smartTag w:uri="urn:schemas-microsoft-com:office:smarttags" w:element="chsdate">
              <w:smartTagPr>
                <w:attr w:name="IsROCDate" w:val="False"/>
                <w:attr w:name="IsLunarDate" w:val="False"/>
                <w:attr w:name="Day" w:val="29"/>
                <w:attr w:name="Month" w:val="1"/>
                <w:attr w:name="Year" w:val="2009"/>
              </w:smartTagPr>
              <w:r>
                <w:rPr>
                  <w:rFonts w:ascii="方正宋三简体" w:eastAsia="方正宋三简体" w:hAnsi="方正宋三简体" w:cs="方正宋三简体"/>
                  <w:color w:val="000000"/>
                  <w:szCs w:val="21"/>
                  <w:lang/>
                </w:rPr>
                <w:t>2009</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1</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29</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予以修改）附件第</w:t>
            </w:r>
            <w:r>
              <w:rPr>
                <w:rFonts w:ascii="方正宋三简体" w:eastAsia="方正宋三简体" w:hAnsi="方正宋三简体" w:cs="方正宋三简体"/>
                <w:color w:val="000000"/>
                <w:szCs w:val="21"/>
                <w:lang/>
              </w:rPr>
              <w:t>309</w:t>
            </w:r>
            <w:r>
              <w:rPr>
                <w:rFonts w:ascii="方正宋三简体" w:eastAsia="方正宋三简体" w:hAnsi="方正宋三简体" w:cs="方正宋三简体" w:hint="eastAsia"/>
                <w:color w:val="000000"/>
                <w:szCs w:val="21"/>
                <w:lang/>
              </w:rPr>
              <w:t>项：建立城市社区有线电视系统审批（实施机关：地（市）级人民政府广播电视行政主管部门）。《国务院关于第六批取消和调整行政审批项目的决定》（国发〔</w:t>
            </w:r>
            <w:r>
              <w:rPr>
                <w:rFonts w:ascii="方正宋三简体" w:eastAsia="方正宋三简体" w:hAnsi="方正宋三简体" w:cs="方正宋三简体"/>
                <w:color w:val="000000"/>
                <w:szCs w:val="21"/>
                <w:lang/>
              </w:rPr>
              <w:t>2012</w:t>
            </w:r>
            <w:r>
              <w:rPr>
                <w:rFonts w:ascii="方正宋三简体" w:eastAsia="方正宋三简体" w:hAnsi="方正宋三简体" w:cs="方正宋三简体" w:hint="eastAsia"/>
                <w:color w:val="000000"/>
                <w:szCs w:val="21"/>
                <w:lang/>
              </w:rPr>
              <w:t>〕</w:t>
            </w:r>
            <w:r>
              <w:rPr>
                <w:rFonts w:ascii="方正宋三简体" w:eastAsia="方正宋三简体" w:hAnsi="方正宋三简体" w:cs="方正宋三简体"/>
                <w:color w:val="000000"/>
                <w:szCs w:val="21"/>
                <w:lang/>
              </w:rPr>
              <w:t>52</w:t>
            </w:r>
            <w:r>
              <w:rPr>
                <w:rFonts w:ascii="方正宋三简体" w:eastAsia="方正宋三简体" w:hAnsi="方正宋三简体" w:cs="方正宋三简体" w:hint="eastAsia"/>
                <w:color w:val="000000"/>
                <w:szCs w:val="21"/>
                <w:lang/>
              </w:rPr>
              <w:t>号）附件</w:t>
            </w:r>
            <w:r>
              <w:rPr>
                <w:rFonts w:ascii="方正宋三简体" w:eastAsia="方正宋三简体" w:hAnsi="方正宋三简体" w:cs="方正宋三简体"/>
                <w:color w:val="000000"/>
                <w:szCs w:val="21"/>
                <w:lang/>
              </w:rPr>
              <w:t>2</w:t>
            </w:r>
            <w:r>
              <w:rPr>
                <w:rFonts w:ascii="方正宋三简体" w:eastAsia="方正宋三简体" w:hAnsi="方正宋三简体" w:cs="方正宋三简体" w:hint="eastAsia"/>
                <w:color w:val="000000"/>
                <w:szCs w:val="21"/>
                <w:lang/>
              </w:rPr>
              <w:t>《国务院决定调整的行政审批项目目录》第</w:t>
            </w:r>
            <w:r>
              <w:rPr>
                <w:rFonts w:ascii="方正宋三简体" w:eastAsia="方正宋三简体" w:hAnsi="方正宋三简体" w:cs="方正宋三简体"/>
                <w:color w:val="000000"/>
                <w:szCs w:val="21"/>
                <w:lang/>
              </w:rPr>
              <w:t>68</w:t>
            </w:r>
            <w:r>
              <w:rPr>
                <w:rFonts w:ascii="方正宋三简体" w:eastAsia="方正宋三简体" w:hAnsi="方正宋三简体" w:cs="方正宋三简体" w:hint="eastAsia"/>
                <w:color w:val="000000"/>
                <w:szCs w:val="21"/>
                <w:lang/>
              </w:rPr>
              <w:t>项：建立城市社区有线电视系统审批下放至县级人民政府广播电视行政部门。</w:t>
            </w:r>
          </w:p>
        </w:tc>
        <w:tc>
          <w:tcPr>
            <w:tcW w:w="885" w:type="dxa"/>
            <w:vAlign w:val="center"/>
          </w:tcPr>
          <w:p w:rsidR="00A946E2" w:rsidRDefault="00A946E2">
            <w:pPr>
              <w:widowControl/>
              <w:jc w:val="center"/>
              <w:rPr>
                <w:rFonts w:ascii="方正宋三简体" w:eastAsia="方正宋三简体" w:hAnsi="方正宋三简体" w:cs="方正宋三简体"/>
                <w:sz w:val="18"/>
                <w:szCs w:val="18"/>
              </w:rPr>
            </w:pPr>
            <w:r>
              <w:rPr>
                <w:rFonts w:ascii="方正宋三简体" w:eastAsia="方正宋三简体" w:hAnsi="方正宋三简体" w:cs="方正宋三简体" w:hint="eastAsia"/>
                <w:color w:val="000000"/>
                <w:szCs w:val="21"/>
                <w:lang/>
              </w:rPr>
              <w:t>企业、事业单位</w:t>
            </w:r>
          </w:p>
        </w:tc>
        <w:tc>
          <w:tcPr>
            <w:tcW w:w="78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20</w:t>
            </w:r>
          </w:p>
        </w:tc>
        <w:tc>
          <w:tcPr>
            <w:tcW w:w="105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10</w:t>
            </w:r>
          </w:p>
        </w:tc>
        <w:tc>
          <w:tcPr>
            <w:tcW w:w="9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840"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40"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color w:val="000000"/>
                <w:szCs w:val="21"/>
                <w:lang/>
              </w:rPr>
              <w:t>11130635570053462B-XK-015-0000</w:t>
            </w:r>
          </w:p>
        </w:tc>
        <w:tc>
          <w:tcPr>
            <w:tcW w:w="937" w:type="dxa"/>
            <w:vAlign w:val="center"/>
          </w:tcPr>
          <w:p w:rsidR="00A946E2" w:rsidRDefault="00A946E2">
            <w:pPr>
              <w:widowControl/>
              <w:rPr>
                <w:rFonts w:ascii="方正宋三简体" w:eastAsia="方正宋三简体" w:hAnsi="方正宋三简体" w:cs="方正宋三简体"/>
                <w:sz w:val="18"/>
                <w:szCs w:val="18"/>
              </w:rPr>
            </w:pPr>
            <w:r>
              <w:rPr>
                <w:rFonts w:ascii="方正宋三简体" w:eastAsia="方正宋三简体" w:hAnsi="方正宋三简体" w:cs="方正宋三简体" w:hint="eastAsia"/>
                <w:color w:val="000000"/>
                <w:szCs w:val="21"/>
                <w:lang/>
              </w:rPr>
              <w:t>有线广播电视传输覆盖网工程建设及验收审核</w:t>
            </w:r>
          </w:p>
        </w:tc>
        <w:tc>
          <w:tcPr>
            <w:tcW w:w="1197" w:type="dxa"/>
            <w:vAlign w:val="center"/>
          </w:tcPr>
          <w:p w:rsidR="00A946E2" w:rsidRDefault="00A946E2">
            <w:pPr>
              <w:widowControl/>
              <w:jc w:val="center"/>
              <w:rPr>
                <w:rFonts w:ascii="方正宋三简体" w:eastAsia="方正宋三简体" w:hAnsi="方正宋三简体" w:cs="方正宋三简体"/>
                <w:sz w:val="18"/>
                <w:szCs w:val="18"/>
              </w:rPr>
            </w:pPr>
            <w:r>
              <w:rPr>
                <w:rFonts w:ascii="方正宋三简体" w:eastAsia="方正宋三简体" w:hAnsi="方正宋三简体" w:cs="方正宋三简体" w:hint="eastAsia"/>
                <w:sz w:val="18"/>
                <w:szCs w:val="18"/>
              </w:rPr>
              <w:t>蠡县文化广电新闻出版局</w:t>
            </w:r>
          </w:p>
        </w:tc>
        <w:tc>
          <w:tcPr>
            <w:tcW w:w="58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410" w:type="dxa"/>
            <w:vAlign w:val="center"/>
          </w:tcPr>
          <w:p w:rsidR="00A946E2" w:rsidRDefault="00A946E2">
            <w:pPr>
              <w:widowControl/>
              <w:jc w:val="center"/>
              <w:rPr>
                <w:rFonts w:ascii="方正宋三简体" w:eastAsia="方正宋三简体" w:hAnsi="方正宋三简体" w:cs="方正宋三简体"/>
                <w:sz w:val="18"/>
                <w:szCs w:val="18"/>
              </w:rPr>
            </w:pPr>
            <w:r>
              <w:rPr>
                <w:rFonts w:ascii="方正宋三简体" w:eastAsia="方正宋三简体" w:hAnsi="方正宋三简体" w:cs="方正宋三简体" w:hint="eastAsia"/>
                <w:color w:val="000000"/>
                <w:szCs w:val="21"/>
                <w:lang/>
              </w:rPr>
              <w:t>《广播电视管理条例》（</w:t>
            </w:r>
            <w:smartTag w:uri="urn:schemas-microsoft-com:office:smarttags" w:element="chsdate">
              <w:smartTagPr>
                <w:attr w:name="IsROCDate" w:val="False"/>
                <w:attr w:name="IsLunarDate" w:val="False"/>
                <w:attr w:name="Day" w:val="11"/>
                <w:attr w:name="Month" w:val="8"/>
                <w:attr w:name="Year" w:val="1997"/>
              </w:smartTagPr>
              <w:r>
                <w:rPr>
                  <w:rFonts w:ascii="方正宋三简体" w:eastAsia="方正宋三简体" w:hAnsi="方正宋三简体" w:cs="方正宋三简体"/>
                  <w:color w:val="000000"/>
                  <w:szCs w:val="21"/>
                  <w:lang/>
                </w:rPr>
                <w:t>1997</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8</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11</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国务院令第</w:t>
            </w:r>
            <w:r>
              <w:rPr>
                <w:rFonts w:ascii="方正宋三简体" w:eastAsia="方正宋三简体" w:hAnsi="方正宋三简体" w:cs="方正宋三简体"/>
                <w:color w:val="000000"/>
                <w:szCs w:val="21"/>
                <w:lang/>
              </w:rPr>
              <w:t>228</w:t>
            </w:r>
            <w:r>
              <w:rPr>
                <w:rFonts w:ascii="方正宋三简体" w:eastAsia="方正宋三简体" w:hAnsi="方正宋三简体" w:cs="方正宋三简体" w:hint="eastAsia"/>
                <w:color w:val="000000"/>
                <w:szCs w:val="21"/>
                <w:lang/>
              </w:rPr>
              <w:t>号，</w:t>
            </w:r>
            <w:smartTag w:uri="urn:schemas-microsoft-com:office:smarttags" w:element="chsdate">
              <w:smartTagPr>
                <w:attr w:name="IsROCDate" w:val="False"/>
                <w:attr w:name="IsLunarDate" w:val="False"/>
                <w:attr w:name="Day" w:val="7"/>
                <w:attr w:name="Month" w:val="12"/>
                <w:attr w:name="Year" w:val="2013"/>
              </w:smartTagPr>
              <w:r>
                <w:rPr>
                  <w:rFonts w:ascii="方正宋三简体" w:eastAsia="方正宋三简体" w:hAnsi="方正宋三简体" w:cs="方正宋三简体"/>
                  <w:color w:val="000000"/>
                  <w:szCs w:val="21"/>
                  <w:lang/>
                </w:rPr>
                <w:t>2013</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12</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7</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予以修改）第十七条：国务院广播电视行政部门应当对全国广播电视传输覆盖网按照国家的统一标准实行统一规划，并实行分级建设和开发。县级以上地方人民政府广播电视行政部门应当按照国家有关规定，组建和管理本行政区域内的广播电视传输覆盖网。第二十二条：广播电视传输覆盖网的工程建设和使用的广播电视技术设备，应当符合国家标准、行业标准。工程竣工后，由广播电视行政部门组织验收，验收合格的，方可投入使用。</w:t>
            </w:r>
          </w:p>
        </w:tc>
        <w:tc>
          <w:tcPr>
            <w:tcW w:w="88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企业、事业单位</w:t>
            </w:r>
          </w:p>
        </w:tc>
        <w:tc>
          <w:tcPr>
            <w:tcW w:w="78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20</w:t>
            </w:r>
          </w:p>
        </w:tc>
        <w:tc>
          <w:tcPr>
            <w:tcW w:w="105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15</w:t>
            </w:r>
          </w:p>
        </w:tc>
        <w:tc>
          <w:tcPr>
            <w:tcW w:w="9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9107"/>
          <w:tblHeader/>
          <w:jc w:val="center"/>
        </w:trPr>
        <w:tc>
          <w:tcPr>
            <w:tcW w:w="840"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40"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color w:val="000000"/>
                <w:szCs w:val="21"/>
                <w:lang/>
              </w:rPr>
              <w:t>11130635570053462B-XK-014-0000</w:t>
            </w:r>
          </w:p>
        </w:tc>
        <w:tc>
          <w:tcPr>
            <w:tcW w:w="937"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广播电视视频点播业务许可证（乙种）审批</w:t>
            </w:r>
          </w:p>
        </w:tc>
        <w:tc>
          <w:tcPr>
            <w:tcW w:w="11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58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41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《国务院对确需保留的行政审批项目设定行政许可的决定》（</w:t>
            </w:r>
            <w:smartTag w:uri="urn:schemas-microsoft-com:office:smarttags" w:element="chsdate">
              <w:smartTagPr>
                <w:attr w:name="IsROCDate" w:val="False"/>
                <w:attr w:name="IsLunarDate" w:val="False"/>
                <w:attr w:name="Day" w:val="29"/>
                <w:attr w:name="Month" w:val="6"/>
                <w:attr w:name="Year" w:val="2004"/>
              </w:smartTagPr>
              <w:r>
                <w:rPr>
                  <w:rFonts w:ascii="方正宋三简体" w:eastAsia="方正宋三简体" w:hAnsi="方正宋三简体" w:cs="方正宋三简体"/>
                  <w:color w:val="000000"/>
                  <w:szCs w:val="21"/>
                  <w:lang/>
                </w:rPr>
                <w:t>2004</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6</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29</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国务院令第</w:t>
            </w:r>
            <w:r>
              <w:rPr>
                <w:rFonts w:ascii="方正宋三简体" w:eastAsia="方正宋三简体" w:hAnsi="方正宋三简体" w:cs="方正宋三简体"/>
                <w:color w:val="000000"/>
                <w:szCs w:val="21"/>
                <w:lang/>
              </w:rPr>
              <w:t>412</w:t>
            </w:r>
            <w:r>
              <w:rPr>
                <w:rFonts w:ascii="方正宋三简体" w:eastAsia="方正宋三简体" w:hAnsi="方正宋三简体" w:cs="方正宋三简体" w:hint="eastAsia"/>
                <w:color w:val="000000"/>
                <w:szCs w:val="21"/>
                <w:lang/>
              </w:rPr>
              <w:t>号，</w:t>
            </w:r>
            <w:smartTag w:uri="urn:schemas-microsoft-com:office:smarttags" w:element="chsdate">
              <w:smartTagPr>
                <w:attr w:name="IsROCDate" w:val="False"/>
                <w:attr w:name="IsLunarDate" w:val="False"/>
                <w:attr w:name="Day" w:val="29"/>
                <w:attr w:name="Month" w:val="1"/>
                <w:attr w:name="Year" w:val="2009"/>
              </w:smartTagPr>
              <w:r>
                <w:rPr>
                  <w:rFonts w:ascii="方正宋三简体" w:eastAsia="方正宋三简体" w:hAnsi="方正宋三简体" w:cs="方正宋三简体"/>
                  <w:color w:val="000000"/>
                  <w:szCs w:val="21"/>
                  <w:lang/>
                </w:rPr>
                <w:t>2009</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1</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29</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予以修改）附件第</w:t>
            </w:r>
            <w:r>
              <w:rPr>
                <w:rFonts w:ascii="方正宋三简体" w:eastAsia="方正宋三简体" w:hAnsi="方正宋三简体" w:cs="方正宋三简体"/>
                <w:color w:val="000000"/>
                <w:szCs w:val="21"/>
                <w:lang/>
              </w:rPr>
              <w:t>303</w:t>
            </w:r>
            <w:r>
              <w:rPr>
                <w:rFonts w:ascii="方正宋三简体" w:eastAsia="方正宋三简体" w:hAnsi="方正宋三简体" w:cs="方正宋三简体" w:hint="eastAsia"/>
                <w:color w:val="000000"/>
                <w:szCs w:val="21"/>
                <w:lang/>
              </w:rPr>
              <w:t>项：开办视频点播业务审批（实施机关：广电总局、省级人民政府广播电视行政主管部门）。《广播电视视频点播业务管理办法》（</w:t>
            </w:r>
            <w:smartTag w:uri="urn:schemas-microsoft-com:office:smarttags" w:element="chsdate">
              <w:smartTagPr>
                <w:attr w:name="IsROCDate" w:val="False"/>
                <w:attr w:name="IsLunarDate" w:val="False"/>
                <w:attr w:name="Day" w:val="6"/>
                <w:attr w:name="Month" w:val="7"/>
                <w:attr w:name="Year" w:val="2004"/>
              </w:smartTagPr>
              <w:r>
                <w:rPr>
                  <w:rFonts w:ascii="方正宋三简体" w:eastAsia="方正宋三简体" w:hAnsi="方正宋三简体" w:cs="方正宋三简体"/>
                  <w:color w:val="000000"/>
                  <w:szCs w:val="21"/>
                  <w:lang/>
                </w:rPr>
                <w:t>2004</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7</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6</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广电总局令第</w:t>
            </w:r>
            <w:r>
              <w:rPr>
                <w:rFonts w:ascii="方正宋三简体" w:eastAsia="方正宋三简体" w:hAnsi="方正宋三简体" w:cs="方正宋三简体"/>
                <w:color w:val="000000"/>
                <w:szCs w:val="21"/>
                <w:lang/>
              </w:rPr>
              <w:t>35</w:t>
            </w:r>
            <w:r>
              <w:rPr>
                <w:rFonts w:ascii="方正宋三简体" w:eastAsia="方正宋三简体" w:hAnsi="方正宋三简体" w:cs="方正宋三简体" w:hint="eastAsia"/>
                <w:color w:val="000000"/>
                <w:szCs w:val="21"/>
                <w:lang/>
              </w:rPr>
              <w:t>号）第五条：开办视频点播业务须取得《广播电视视频点播业务许可证》。第六条：《广播电视视频点播业务许可证》分为甲、乙</w:t>
            </w:r>
            <w:r>
              <w:rPr>
                <w:rFonts w:ascii="方正宋三简体" w:eastAsia="方正宋三简体" w:hAnsi="方正宋三简体" w:cs="方正宋三简体"/>
                <w:color w:val="000000"/>
                <w:szCs w:val="21"/>
                <w:lang/>
              </w:rPr>
              <w:t>2</w:t>
            </w:r>
            <w:r>
              <w:rPr>
                <w:rFonts w:ascii="方正宋三简体" w:eastAsia="方正宋三简体" w:hAnsi="方正宋三简体" w:cs="方正宋三简体" w:hint="eastAsia"/>
                <w:color w:val="000000"/>
                <w:szCs w:val="21"/>
                <w:lang/>
              </w:rPr>
              <w:t>种。第十二条：申请《广播电视视频点播业务许可证（乙种）》的，应向当地县级以上广播电视行政部门提出申请，并提交符合第十条规定的申报材料。经逐级审核后，报省级广播电视行政部门审批。</w:t>
            </w:r>
          </w:p>
        </w:tc>
        <w:tc>
          <w:tcPr>
            <w:tcW w:w="88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color w:val="000000"/>
                <w:szCs w:val="21"/>
                <w:lang/>
              </w:rPr>
              <w:t>1.</w:t>
            </w:r>
            <w:r>
              <w:rPr>
                <w:rFonts w:ascii="方正宋三简体" w:eastAsia="方正宋三简体" w:hAnsi="方正宋三简体" w:cs="方正宋三简体" w:hint="eastAsia"/>
                <w:color w:val="000000"/>
                <w:szCs w:val="21"/>
                <w:lang/>
              </w:rPr>
              <w:t>三星级以上或相当于三星级以上的宾馆饭店；</w:t>
            </w:r>
            <w:r>
              <w:rPr>
                <w:rFonts w:ascii="方正宋三简体" w:eastAsia="方正宋三简体" w:hAnsi="方正宋三简体" w:cs="方正宋三简体"/>
                <w:color w:val="000000"/>
                <w:szCs w:val="21"/>
                <w:lang/>
              </w:rPr>
              <w:t>2.</w:t>
            </w:r>
            <w:r>
              <w:rPr>
                <w:rFonts w:ascii="方正宋三简体" w:eastAsia="方正宋三简体" w:hAnsi="方正宋三简体" w:cs="方正宋三简体" w:hint="eastAsia"/>
                <w:color w:val="000000"/>
                <w:szCs w:val="21"/>
                <w:lang/>
              </w:rPr>
              <w:t>具有同时为</w:t>
            </w:r>
            <w:r>
              <w:rPr>
                <w:rFonts w:ascii="方正宋三简体" w:eastAsia="方正宋三简体" w:hAnsi="方正宋三简体" w:cs="方正宋三简体"/>
                <w:color w:val="000000"/>
                <w:szCs w:val="21"/>
                <w:lang/>
              </w:rPr>
              <w:t>10</w:t>
            </w:r>
            <w:r>
              <w:rPr>
                <w:rFonts w:ascii="方正宋三简体" w:eastAsia="方正宋三简体" w:hAnsi="方正宋三简体" w:cs="方正宋三简体" w:hint="eastAsia"/>
                <w:color w:val="000000"/>
                <w:szCs w:val="21"/>
                <w:lang/>
              </w:rPr>
              <w:t>家以上三星级或相当于三星级以上的宾馆饭店提供视频点播业务能力的机构</w:t>
            </w:r>
          </w:p>
        </w:tc>
        <w:tc>
          <w:tcPr>
            <w:tcW w:w="78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105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9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840" w:type="dxa"/>
            <w:vMerge w:val="restart"/>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40"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color w:val="000000"/>
                <w:szCs w:val="21"/>
                <w:lang/>
              </w:rPr>
              <w:t>11130635570053462B-XK-013-0000</w:t>
            </w:r>
          </w:p>
        </w:tc>
        <w:tc>
          <w:tcPr>
            <w:tcW w:w="937" w:type="dxa"/>
            <w:vAlign w:val="center"/>
          </w:tcPr>
          <w:p w:rsidR="00A946E2" w:rsidRDefault="00A946E2">
            <w:pPr>
              <w:widowControl/>
              <w:spacing w:line="288" w:lineRule="auto"/>
              <w:jc w:val="left"/>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hint="eastAsia"/>
                <w:color w:val="000000"/>
                <w:kern w:val="0"/>
                <w:szCs w:val="21"/>
                <w:lang/>
              </w:rPr>
              <w:t>乡镇设立广播电视站和机关、部队、团体、企业事业单位设立有线广播电视站审批</w:t>
            </w:r>
          </w:p>
          <w:p w:rsidR="00A946E2" w:rsidRDefault="00A946E2">
            <w:pPr>
              <w:widowControl/>
              <w:rPr>
                <w:rFonts w:ascii="方正宋三简体" w:eastAsia="方正宋三简体" w:hAnsi="方正宋三简体" w:cs="方正宋三简体"/>
                <w:kern w:val="0"/>
                <w:sz w:val="18"/>
                <w:szCs w:val="18"/>
              </w:rPr>
            </w:pPr>
          </w:p>
        </w:tc>
        <w:tc>
          <w:tcPr>
            <w:tcW w:w="11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58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41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《广播电视管理条例》（</w:t>
            </w:r>
            <w:smartTag w:uri="urn:schemas-microsoft-com:office:smarttags" w:element="chsdate">
              <w:smartTagPr>
                <w:attr w:name="IsROCDate" w:val="False"/>
                <w:attr w:name="IsLunarDate" w:val="False"/>
                <w:attr w:name="Day" w:val="11"/>
                <w:attr w:name="Month" w:val="8"/>
                <w:attr w:name="Year" w:val="1997"/>
              </w:smartTagPr>
              <w:r>
                <w:rPr>
                  <w:rFonts w:ascii="方正宋三简体" w:eastAsia="方正宋三简体" w:hAnsi="方正宋三简体" w:cs="方正宋三简体"/>
                  <w:color w:val="000000"/>
                  <w:szCs w:val="21"/>
                  <w:lang/>
                </w:rPr>
                <w:t>1997</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8</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11</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国务院令第</w:t>
            </w:r>
            <w:r>
              <w:rPr>
                <w:rFonts w:ascii="方正宋三简体" w:eastAsia="方正宋三简体" w:hAnsi="方正宋三简体" w:cs="方正宋三简体"/>
                <w:color w:val="000000"/>
                <w:szCs w:val="21"/>
                <w:lang/>
              </w:rPr>
              <w:t>228</w:t>
            </w:r>
            <w:r>
              <w:rPr>
                <w:rFonts w:ascii="方正宋三简体" w:eastAsia="方正宋三简体" w:hAnsi="方正宋三简体" w:cs="方正宋三简体" w:hint="eastAsia"/>
                <w:color w:val="000000"/>
                <w:szCs w:val="21"/>
                <w:lang/>
              </w:rPr>
              <w:t>号，</w:t>
            </w:r>
            <w:smartTag w:uri="urn:schemas-microsoft-com:office:smarttags" w:element="chsdate">
              <w:smartTagPr>
                <w:attr w:name="IsROCDate" w:val="False"/>
                <w:attr w:name="IsLunarDate" w:val="False"/>
                <w:attr w:name="Day" w:val="7"/>
                <w:attr w:name="Month" w:val="12"/>
                <w:attr w:name="Year" w:val="2013"/>
              </w:smartTagPr>
              <w:r>
                <w:rPr>
                  <w:rFonts w:ascii="方正宋三简体" w:eastAsia="方正宋三简体" w:hAnsi="方正宋三简体" w:cs="方正宋三简体"/>
                  <w:color w:val="000000"/>
                  <w:szCs w:val="21"/>
                  <w:lang/>
                </w:rPr>
                <w:t>2013</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12</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7</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予以修改）第十五条：乡、镇设立广播电视站的，由所在地县级以上人民政府广播电视行政部门负责审核，并按照国务院广播电视行政部门的有关规定审批。机关、部队、团体、企业事业单位设立有线广播电视站的，按照国务院有关规定审批。《广播电视站审批管理暂行规定》（</w:t>
            </w:r>
            <w:smartTag w:uri="urn:schemas-microsoft-com:office:smarttags" w:element="chsdate">
              <w:smartTagPr>
                <w:attr w:name="IsROCDate" w:val="False"/>
                <w:attr w:name="IsLunarDate" w:val="False"/>
                <w:attr w:name="Day" w:val="6"/>
                <w:attr w:name="Month" w:val="7"/>
                <w:attr w:name="Year" w:val="2004"/>
              </w:smartTagPr>
              <w:r>
                <w:rPr>
                  <w:rFonts w:ascii="方正宋三简体" w:eastAsia="方正宋三简体" w:hAnsi="方正宋三简体" w:cs="方正宋三简体"/>
                  <w:color w:val="000000"/>
                  <w:szCs w:val="21"/>
                  <w:lang/>
                </w:rPr>
                <w:t>2004</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7</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6</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广电总局令第</w:t>
            </w:r>
            <w:r>
              <w:rPr>
                <w:rFonts w:ascii="方正宋三简体" w:eastAsia="方正宋三简体" w:hAnsi="方正宋三简体" w:cs="方正宋三简体"/>
                <w:color w:val="000000"/>
                <w:szCs w:val="21"/>
                <w:lang/>
              </w:rPr>
              <w:t>32</w:t>
            </w:r>
            <w:r>
              <w:rPr>
                <w:rFonts w:ascii="方正宋三简体" w:eastAsia="方正宋三简体" w:hAnsi="方正宋三简体" w:cs="方正宋三简体" w:hint="eastAsia"/>
                <w:color w:val="000000"/>
                <w:szCs w:val="21"/>
                <w:lang/>
              </w:rPr>
              <w:t>号）第三条：市辖区、乡镇及企事业单位、大专院校可申请设立广播电视站。第五条：申请设立广播电视站，须由申请单位向当地县级以上广播电视行政部门提出申请，逐级审核同意后，报省级广播电视行政部门审批。</w:t>
            </w:r>
          </w:p>
        </w:tc>
        <w:tc>
          <w:tcPr>
            <w:tcW w:w="88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机关、部队、团体、企业、事业单位</w:t>
            </w:r>
          </w:p>
        </w:tc>
        <w:tc>
          <w:tcPr>
            <w:tcW w:w="78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105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9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840"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40"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color w:val="000000"/>
                <w:szCs w:val="21"/>
                <w:lang/>
              </w:rPr>
              <w:t>11130635570053462B-XK-012-0000</w:t>
            </w:r>
          </w:p>
        </w:tc>
        <w:tc>
          <w:tcPr>
            <w:tcW w:w="937"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设置卫星电视广播地面接收设施审批</w:t>
            </w:r>
          </w:p>
        </w:tc>
        <w:tc>
          <w:tcPr>
            <w:tcW w:w="11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58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410" w:type="dxa"/>
            <w:vAlign w:val="center"/>
          </w:tcPr>
          <w:p w:rsidR="00A946E2" w:rsidRDefault="00A946E2">
            <w:pPr>
              <w:jc w:val="center"/>
              <w:rPr>
                <w:rFonts w:ascii="方正宋三简体" w:eastAsia="方正宋三简体" w:hAnsi="方正宋三简体" w:cs="方正宋三简体"/>
                <w:sz w:val="18"/>
                <w:szCs w:val="18"/>
              </w:rPr>
            </w:pPr>
            <w:r>
              <w:rPr>
                <w:rFonts w:ascii="方正宋三简体" w:eastAsia="方正宋三简体" w:hAnsi="方正宋三简体" w:cs="方正宋三简体" w:hint="eastAsia"/>
                <w:color w:val="000000"/>
                <w:szCs w:val="21"/>
                <w:lang/>
              </w:rPr>
              <w:t>《卫星电视广播地面接收设施管理规定》（</w:t>
            </w:r>
            <w:smartTag w:uri="urn:schemas-microsoft-com:office:smarttags" w:element="chsdate">
              <w:smartTagPr>
                <w:attr w:name="IsROCDate" w:val="False"/>
                <w:attr w:name="IsLunarDate" w:val="False"/>
                <w:attr w:name="Day" w:val="5"/>
                <w:attr w:name="Month" w:val="10"/>
                <w:attr w:name="Year" w:val="1993"/>
              </w:smartTagPr>
              <w:r>
                <w:rPr>
                  <w:rFonts w:ascii="方正宋三简体" w:eastAsia="方正宋三简体" w:hAnsi="方正宋三简体" w:cs="方正宋三简体"/>
                  <w:color w:val="000000"/>
                  <w:szCs w:val="21"/>
                  <w:lang/>
                </w:rPr>
                <w:t>1993</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10</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5</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国务院令第</w:t>
            </w:r>
            <w:r>
              <w:rPr>
                <w:rFonts w:ascii="方正宋三简体" w:eastAsia="方正宋三简体" w:hAnsi="方正宋三简体" w:cs="方正宋三简体"/>
                <w:color w:val="000000"/>
                <w:szCs w:val="21"/>
                <w:lang/>
              </w:rPr>
              <w:t>129</w:t>
            </w:r>
            <w:r>
              <w:rPr>
                <w:rFonts w:ascii="方正宋三简体" w:eastAsia="方正宋三简体" w:hAnsi="方正宋三简体" w:cs="方正宋三简体" w:hint="eastAsia"/>
                <w:color w:val="000000"/>
                <w:szCs w:val="21"/>
                <w:lang/>
              </w:rPr>
              <w:t>号，</w:t>
            </w:r>
            <w:smartTag w:uri="urn:schemas-microsoft-com:office:smarttags" w:element="chsdate">
              <w:smartTagPr>
                <w:attr w:name="IsROCDate" w:val="False"/>
                <w:attr w:name="IsLunarDate" w:val="False"/>
                <w:attr w:name="Day" w:val="18"/>
                <w:attr w:name="Month" w:val="7"/>
                <w:attr w:name="Year" w:val="2013"/>
              </w:smartTagPr>
              <w:r>
                <w:rPr>
                  <w:rFonts w:ascii="方正宋三简体" w:eastAsia="方正宋三简体" w:hAnsi="方正宋三简体" w:cs="方正宋三简体"/>
                  <w:color w:val="000000"/>
                  <w:szCs w:val="21"/>
                  <w:lang/>
                </w:rPr>
                <w:t>2013</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7</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18</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修改）第七条：单位设置卫星地面接收设施的，必须向当地县、市人民政府广播电视行政部门提出申请，报省、自治区、直辖市人民政府广播电视行政部门审批，凭审批机关开具的证明购买卫星地面接收设施。卫星地面接收设施安装完毕，由审批机关发给《接收卫星传送的电视节目许可证》。卫星电视广播地面接收设施管理规定</w:t>
            </w:r>
            <w:r>
              <w:rPr>
                <w:rFonts w:ascii="方正宋三简体" w:eastAsia="方正宋三简体" w:hAnsi="方正宋三简体" w:cs="方正宋三简体"/>
                <w:color w:val="000000"/>
                <w:szCs w:val="21"/>
                <w:lang/>
              </w:rPr>
              <w:t>&amp;gt;</w:t>
            </w:r>
            <w:r>
              <w:rPr>
                <w:rFonts w:ascii="方正宋三简体" w:eastAsia="方正宋三简体" w:hAnsi="方正宋三简体" w:cs="方正宋三简体" w:hint="eastAsia"/>
                <w:color w:val="000000"/>
                <w:szCs w:val="21"/>
                <w:lang/>
              </w:rPr>
              <w:t>实施细则》（</w:t>
            </w:r>
            <w:smartTag w:uri="urn:schemas-microsoft-com:office:smarttags" w:element="chsdate">
              <w:smartTagPr>
                <w:attr w:name="IsROCDate" w:val="False"/>
                <w:attr w:name="IsLunarDate" w:val="False"/>
                <w:attr w:name="Day" w:val="3"/>
                <w:attr w:name="Month" w:val="2"/>
                <w:attr w:name="Year" w:val="1994"/>
              </w:smartTagPr>
              <w:r>
                <w:rPr>
                  <w:rFonts w:ascii="方正宋三简体" w:eastAsia="方正宋三简体" w:hAnsi="方正宋三简体" w:cs="方正宋三简体"/>
                  <w:color w:val="000000"/>
                  <w:szCs w:val="21"/>
                  <w:lang/>
                </w:rPr>
                <w:t>1994</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2</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3</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广电部令第</w:t>
            </w:r>
            <w:r>
              <w:rPr>
                <w:rFonts w:ascii="方正宋三简体" w:eastAsia="方正宋三简体" w:hAnsi="方正宋三简体" w:cs="方正宋三简体"/>
                <w:color w:val="000000"/>
                <w:szCs w:val="21"/>
                <w:lang/>
              </w:rPr>
              <w:t>11</w:t>
            </w:r>
            <w:r>
              <w:rPr>
                <w:rFonts w:ascii="方正宋三简体" w:eastAsia="方正宋三简体" w:hAnsi="方正宋三简体" w:cs="方正宋三简体" w:hint="eastAsia"/>
                <w:color w:val="000000"/>
                <w:szCs w:val="21"/>
                <w:lang/>
              </w:rPr>
              <w:t>号）第五条：凡需设置卫星地面接收设施接收境外电视节目的单位，必须向当地县级以上（含县级）广播电视行政部门和国家安全部门签署意见后，报所在省、自治区、直辖市人民政府广播电视行政部门审批。</w:t>
            </w:r>
          </w:p>
          <w:p w:rsidR="00A946E2" w:rsidRDefault="00A946E2">
            <w:pPr>
              <w:widowControl/>
              <w:jc w:val="center"/>
              <w:rPr>
                <w:rFonts w:ascii="方正宋三简体" w:eastAsia="方正宋三简体" w:hAnsi="方正宋三简体" w:cs="方正宋三简体"/>
                <w:kern w:val="0"/>
                <w:sz w:val="18"/>
                <w:szCs w:val="18"/>
              </w:rPr>
            </w:pPr>
          </w:p>
        </w:tc>
        <w:tc>
          <w:tcPr>
            <w:tcW w:w="88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机关、事业单位、企业及其他组织</w:t>
            </w:r>
          </w:p>
        </w:tc>
        <w:tc>
          <w:tcPr>
            <w:tcW w:w="78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105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9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840"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40"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color w:val="000000"/>
                <w:szCs w:val="21"/>
                <w:lang/>
              </w:rPr>
              <w:t>11130635570053462B-XK-011-0000</w:t>
            </w:r>
          </w:p>
        </w:tc>
        <w:tc>
          <w:tcPr>
            <w:tcW w:w="937"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电影放映单位设立审批</w:t>
            </w:r>
          </w:p>
        </w:tc>
        <w:tc>
          <w:tcPr>
            <w:tcW w:w="1197" w:type="dxa"/>
            <w:vAlign w:val="center"/>
          </w:tcPr>
          <w:p w:rsidR="00A946E2" w:rsidRDefault="00A946E2">
            <w:pPr>
              <w:widowControl/>
              <w:jc w:val="center"/>
              <w:rPr>
                <w:rFonts w:ascii="方正宋三简体" w:eastAsia="方正宋三简体" w:hAnsi="方正宋三简体" w:cs="方正宋三简体"/>
                <w:sz w:val="18"/>
                <w:szCs w:val="18"/>
              </w:rPr>
            </w:pPr>
            <w:r>
              <w:rPr>
                <w:rFonts w:ascii="方正宋三简体" w:eastAsia="方正宋三简体" w:hAnsi="方正宋三简体" w:cs="方正宋三简体" w:hint="eastAsia"/>
                <w:sz w:val="18"/>
                <w:szCs w:val="18"/>
              </w:rPr>
              <w:t>蠡县文化广电新闻出版局</w:t>
            </w:r>
          </w:p>
        </w:tc>
        <w:tc>
          <w:tcPr>
            <w:tcW w:w="58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41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《电影管理条例》（</w:t>
            </w:r>
            <w:smartTag w:uri="urn:schemas-microsoft-com:office:smarttags" w:element="chsdate">
              <w:smartTagPr>
                <w:attr w:name="IsROCDate" w:val="False"/>
                <w:attr w:name="IsLunarDate" w:val="False"/>
                <w:attr w:name="Day" w:val="25"/>
                <w:attr w:name="Month" w:val="12"/>
                <w:attr w:name="Year" w:val="2001"/>
              </w:smartTagPr>
              <w:r>
                <w:rPr>
                  <w:rFonts w:ascii="方正宋三简体" w:eastAsia="方正宋三简体" w:hAnsi="方正宋三简体" w:cs="方正宋三简体"/>
                  <w:color w:val="000000"/>
                  <w:szCs w:val="21"/>
                  <w:lang/>
                </w:rPr>
                <w:t>2001</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12</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25</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国务院令第</w:t>
            </w:r>
            <w:r>
              <w:rPr>
                <w:rFonts w:ascii="方正宋三简体" w:eastAsia="方正宋三简体" w:hAnsi="方正宋三简体" w:cs="方正宋三简体"/>
                <w:color w:val="000000"/>
                <w:szCs w:val="21"/>
                <w:lang/>
              </w:rPr>
              <w:t>342</w:t>
            </w:r>
            <w:r>
              <w:rPr>
                <w:rFonts w:ascii="方正宋三简体" w:eastAsia="方正宋三简体" w:hAnsi="方正宋三简体" w:cs="方正宋三简体" w:hint="eastAsia"/>
                <w:color w:val="000000"/>
                <w:szCs w:val="21"/>
                <w:lang/>
              </w:rPr>
              <w:t>号）第三十八条：设立电影放映单位，应当向所在地县或者设区的市人民政府电影行政部门提出申请。所在地县或者设区的市人民政府电影行政部门应当自收到申请书之日起</w:t>
            </w:r>
            <w:r>
              <w:rPr>
                <w:rFonts w:ascii="方正宋三简体" w:eastAsia="方正宋三简体" w:hAnsi="方正宋三简体" w:cs="方正宋三简体"/>
                <w:color w:val="000000"/>
                <w:szCs w:val="21"/>
                <w:lang/>
              </w:rPr>
              <w:t>60</w:t>
            </w:r>
            <w:r>
              <w:rPr>
                <w:rFonts w:ascii="方正宋三简体" w:eastAsia="方正宋三简体" w:hAnsi="方正宋三简体" w:cs="方正宋三简体" w:hint="eastAsia"/>
                <w:color w:val="000000"/>
                <w:szCs w:val="21"/>
                <w:lang/>
              </w:rPr>
              <w:t>日内作出批准或者不批准的决定，并通知申请人。批准的，发给《电影放映经营许可证》，申请人持《电影放映经营许可证》到所在地工商行政管理部门登记，依法领取营业执照；不批准的，应当说明理由。第三十九条：电影发行单位、电影放映单位变更业务范围，或者兼并其他电影发行单位、电影放映单位，或者因合并、分立而设立新的电影发行单位、电影放映单位的，应当依照本条例第三十七条或者第三十八条的规定办理审批手续，并到工商行政管理部门办理相应的登记手续。《国务院关于第六批取消和调整行政审批项目的决定》（国发〔</w:t>
            </w:r>
            <w:r>
              <w:rPr>
                <w:rFonts w:ascii="方正宋三简体" w:eastAsia="方正宋三简体" w:hAnsi="方正宋三简体" w:cs="方正宋三简体"/>
                <w:color w:val="000000"/>
                <w:szCs w:val="21"/>
                <w:lang/>
              </w:rPr>
              <w:t>2012</w:t>
            </w:r>
            <w:r>
              <w:rPr>
                <w:rFonts w:ascii="方正宋三简体" w:eastAsia="方正宋三简体" w:hAnsi="方正宋三简体" w:cs="方正宋三简体" w:hint="eastAsia"/>
                <w:color w:val="000000"/>
                <w:szCs w:val="21"/>
                <w:lang/>
              </w:rPr>
              <w:t>〕</w:t>
            </w:r>
            <w:r>
              <w:rPr>
                <w:rFonts w:ascii="方正宋三简体" w:eastAsia="方正宋三简体" w:hAnsi="方正宋三简体" w:cs="方正宋三简体"/>
                <w:color w:val="000000"/>
                <w:szCs w:val="21"/>
                <w:lang/>
              </w:rPr>
              <w:t>52</w:t>
            </w:r>
            <w:r>
              <w:rPr>
                <w:rFonts w:ascii="方正宋三简体" w:eastAsia="方正宋三简体" w:hAnsi="方正宋三简体" w:cs="方正宋三简体" w:hint="eastAsia"/>
                <w:color w:val="000000"/>
                <w:szCs w:val="21"/>
                <w:lang/>
              </w:rPr>
              <w:t>号）附件</w:t>
            </w:r>
            <w:r>
              <w:rPr>
                <w:rFonts w:ascii="方正宋三简体" w:eastAsia="方正宋三简体" w:hAnsi="方正宋三简体" w:cs="方正宋三简体"/>
                <w:color w:val="000000"/>
                <w:szCs w:val="21"/>
                <w:lang/>
              </w:rPr>
              <w:t>2</w:t>
            </w:r>
            <w:r>
              <w:rPr>
                <w:rFonts w:ascii="方正宋三简体" w:eastAsia="方正宋三简体" w:hAnsi="方正宋三简体" w:cs="方正宋三简体" w:hint="eastAsia"/>
                <w:color w:val="000000"/>
                <w:szCs w:val="21"/>
                <w:lang/>
              </w:rPr>
              <w:t>《国务院决定调整的行政审批项目目录》第</w:t>
            </w:r>
            <w:r>
              <w:rPr>
                <w:rFonts w:ascii="方正宋三简体" w:eastAsia="方正宋三简体" w:hAnsi="方正宋三简体" w:cs="方正宋三简体"/>
                <w:color w:val="000000"/>
                <w:szCs w:val="21"/>
                <w:lang/>
              </w:rPr>
              <w:t>65</w:t>
            </w:r>
            <w:r>
              <w:rPr>
                <w:rFonts w:ascii="方正宋三简体" w:eastAsia="方正宋三简体" w:hAnsi="方正宋三简体" w:cs="方正宋三简体" w:hint="eastAsia"/>
                <w:color w:val="000000"/>
                <w:szCs w:val="21"/>
                <w:lang/>
              </w:rPr>
              <w:t>项：电影放映单位设立、变更业务范围或者兼并、合并、分立审批下放县级人民政府广播电影电视行政部门。《国务院关于第二批取消</w:t>
            </w:r>
            <w:r>
              <w:rPr>
                <w:rFonts w:ascii="方正宋三简体" w:eastAsia="方正宋三简体" w:hAnsi="方正宋三简体" w:cs="方正宋三简体"/>
                <w:color w:val="000000"/>
                <w:szCs w:val="21"/>
                <w:lang/>
              </w:rPr>
              <w:t>152</w:t>
            </w:r>
            <w:r>
              <w:rPr>
                <w:rFonts w:ascii="方正宋三简体" w:eastAsia="方正宋三简体" w:hAnsi="方正宋三简体" w:cs="方正宋三简体" w:hint="eastAsia"/>
                <w:color w:val="000000"/>
                <w:szCs w:val="21"/>
                <w:lang/>
              </w:rPr>
              <w:t>项中央指定地方实施行政审批事项的决定》（国发〔</w:t>
            </w:r>
            <w:r>
              <w:rPr>
                <w:rFonts w:ascii="方正宋三简体" w:eastAsia="方正宋三简体" w:hAnsi="方正宋三简体" w:cs="方正宋三简体"/>
                <w:color w:val="000000"/>
                <w:szCs w:val="21"/>
                <w:lang/>
              </w:rPr>
              <w:t>2016</w:t>
            </w:r>
            <w:r>
              <w:rPr>
                <w:rFonts w:ascii="方正宋三简体" w:eastAsia="方正宋三简体" w:hAnsi="方正宋三简体" w:cs="方正宋三简体" w:hint="eastAsia"/>
                <w:color w:val="000000"/>
                <w:szCs w:val="21"/>
                <w:lang/>
              </w:rPr>
              <w:t>〕</w:t>
            </w:r>
            <w:r>
              <w:rPr>
                <w:rFonts w:ascii="方正宋三简体" w:eastAsia="方正宋三简体" w:hAnsi="方正宋三简体" w:cs="方正宋三简体"/>
                <w:color w:val="000000"/>
                <w:szCs w:val="21"/>
                <w:lang/>
              </w:rPr>
              <w:t>9</w:t>
            </w:r>
            <w:r>
              <w:rPr>
                <w:rFonts w:ascii="方正宋三简体" w:eastAsia="方正宋三简体" w:hAnsi="方正宋三简体" w:cs="方正宋三简体" w:hint="eastAsia"/>
                <w:color w:val="000000"/>
                <w:szCs w:val="21"/>
                <w:lang/>
              </w:rPr>
              <w:t>号）第</w:t>
            </w:r>
            <w:r>
              <w:rPr>
                <w:rFonts w:ascii="方正宋三简体" w:eastAsia="方正宋三简体" w:hAnsi="方正宋三简体" w:cs="方正宋三简体"/>
                <w:color w:val="000000"/>
                <w:szCs w:val="21"/>
                <w:lang/>
              </w:rPr>
              <w:t>56</w:t>
            </w:r>
            <w:r>
              <w:rPr>
                <w:rFonts w:ascii="方正宋三简体" w:eastAsia="方正宋三简体" w:hAnsi="方正宋三简体" w:cs="方正宋三简体" w:hint="eastAsia"/>
                <w:color w:val="000000"/>
                <w:szCs w:val="21"/>
                <w:lang/>
              </w:rPr>
              <w:t>项：电影放映单位变更业务范围或者兼并、合并、分立审批。</w:t>
            </w:r>
          </w:p>
        </w:tc>
        <w:tc>
          <w:tcPr>
            <w:tcW w:w="885" w:type="dxa"/>
            <w:vAlign w:val="center"/>
          </w:tcPr>
          <w:p w:rsidR="00A946E2" w:rsidRDefault="00A946E2">
            <w:pPr>
              <w:widowControl/>
              <w:jc w:val="center"/>
              <w:rPr>
                <w:rFonts w:ascii="方正宋三简体" w:eastAsia="方正宋三简体" w:hAnsi="方正宋三简体" w:cs="方正宋三简体"/>
                <w:sz w:val="18"/>
                <w:szCs w:val="18"/>
              </w:rPr>
            </w:pPr>
            <w:r>
              <w:rPr>
                <w:rFonts w:ascii="方正宋三简体" w:eastAsia="方正宋三简体" w:hAnsi="方正宋三简体" w:cs="方正宋三简体" w:hint="eastAsia"/>
                <w:color w:val="000000"/>
                <w:szCs w:val="21"/>
                <w:lang/>
              </w:rPr>
              <w:t>企业</w:t>
            </w:r>
          </w:p>
        </w:tc>
        <w:tc>
          <w:tcPr>
            <w:tcW w:w="78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60</w:t>
            </w:r>
          </w:p>
        </w:tc>
        <w:tc>
          <w:tcPr>
            <w:tcW w:w="105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40</w:t>
            </w:r>
          </w:p>
        </w:tc>
        <w:tc>
          <w:tcPr>
            <w:tcW w:w="9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840"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40"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color w:val="000000"/>
                <w:szCs w:val="21"/>
                <w:lang/>
              </w:rPr>
              <w:t>11130635570053462B-XK-010-0000</w:t>
            </w:r>
          </w:p>
        </w:tc>
        <w:tc>
          <w:tcPr>
            <w:tcW w:w="937" w:type="dxa"/>
            <w:vAlign w:val="center"/>
          </w:tcPr>
          <w:p w:rsidR="00A946E2" w:rsidRDefault="00A946E2">
            <w:pPr>
              <w:widowControl/>
              <w:rPr>
                <w:rFonts w:ascii="方正宋三简体" w:eastAsia="方正宋三简体" w:hAnsi="方正宋三简体" w:cs="方正宋三简体"/>
                <w:sz w:val="18"/>
                <w:szCs w:val="18"/>
              </w:rPr>
            </w:pPr>
            <w:r>
              <w:rPr>
                <w:rFonts w:ascii="方正宋三简体" w:eastAsia="方正宋三简体" w:hAnsi="方正宋三简体" w:cs="方正宋三简体" w:hint="eastAsia"/>
                <w:color w:val="000000"/>
                <w:szCs w:val="21"/>
                <w:lang/>
              </w:rPr>
              <w:t>出版物零售单位和个体工商户设立、变更审批</w:t>
            </w:r>
          </w:p>
        </w:tc>
        <w:tc>
          <w:tcPr>
            <w:tcW w:w="1197" w:type="dxa"/>
            <w:vAlign w:val="center"/>
          </w:tcPr>
          <w:p w:rsidR="00A946E2" w:rsidRDefault="00A946E2">
            <w:pPr>
              <w:widowControl/>
              <w:jc w:val="center"/>
              <w:rPr>
                <w:rFonts w:ascii="方正宋三简体" w:eastAsia="方正宋三简体" w:hAnsi="方正宋三简体" w:cs="方正宋三简体"/>
                <w:sz w:val="18"/>
                <w:szCs w:val="18"/>
              </w:rPr>
            </w:pPr>
            <w:r>
              <w:rPr>
                <w:rFonts w:ascii="方正宋三简体" w:eastAsia="方正宋三简体" w:hAnsi="方正宋三简体" w:cs="方正宋三简体" w:hint="eastAsia"/>
                <w:sz w:val="18"/>
                <w:szCs w:val="18"/>
              </w:rPr>
              <w:t>蠡县文化广电新闻出版局</w:t>
            </w:r>
          </w:p>
        </w:tc>
        <w:tc>
          <w:tcPr>
            <w:tcW w:w="588"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410" w:type="dxa"/>
            <w:vAlign w:val="center"/>
          </w:tcPr>
          <w:p w:rsidR="00A946E2" w:rsidRDefault="00A946E2">
            <w:pPr>
              <w:widowControl/>
              <w:jc w:val="center"/>
              <w:rPr>
                <w:rFonts w:ascii="方正宋三简体" w:eastAsia="方正宋三简体" w:hAnsi="方正宋三简体" w:cs="方正宋三简体"/>
                <w:sz w:val="18"/>
                <w:szCs w:val="18"/>
              </w:rPr>
            </w:pPr>
            <w:r>
              <w:rPr>
                <w:rFonts w:ascii="方正宋三简体" w:eastAsia="方正宋三简体" w:hAnsi="方正宋三简体" w:cs="方正宋三简体" w:hint="eastAsia"/>
                <w:color w:val="000000"/>
                <w:szCs w:val="21"/>
                <w:lang/>
              </w:rPr>
              <w:t>《出版管理条例》（</w:t>
            </w:r>
            <w:smartTag w:uri="urn:schemas-microsoft-com:office:smarttags" w:element="chsdate">
              <w:smartTagPr>
                <w:attr w:name="IsROCDate" w:val="False"/>
                <w:attr w:name="IsLunarDate" w:val="False"/>
                <w:attr w:name="Day" w:val="25"/>
                <w:attr w:name="Month" w:val="10"/>
                <w:attr w:name="Year" w:val="2001"/>
              </w:smartTagPr>
              <w:r>
                <w:rPr>
                  <w:rFonts w:ascii="方正宋三简体" w:eastAsia="方正宋三简体" w:hAnsi="方正宋三简体" w:cs="方正宋三简体"/>
                  <w:color w:val="000000"/>
                  <w:szCs w:val="21"/>
                  <w:lang/>
                </w:rPr>
                <w:t>2001</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10</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25</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国务院令第</w:t>
            </w:r>
            <w:r>
              <w:rPr>
                <w:rFonts w:ascii="方正宋三简体" w:eastAsia="方正宋三简体" w:hAnsi="方正宋三简体" w:cs="方正宋三简体"/>
                <w:color w:val="000000"/>
                <w:szCs w:val="21"/>
                <w:lang/>
              </w:rPr>
              <w:t>343</w:t>
            </w:r>
            <w:r>
              <w:rPr>
                <w:rFonts w:ascii="方正宋三简体" w:eastAsia="方正宋三简体" w:hAnsi="方正宋三简体" w:cs="方正宋三简体" w:hint="eastAsia"/>
                <w:color w:val="000000"/>
                <w:szCs w:val="21"/>
                <w:lang/>
              </w:rPr>
              <w:t>号，</w:t>
            </w:r>
            <w:smartTag w:uri="urn:schemas-microsoft-com:office:smarttags" w:element="chsdate">
              <w:smartTagPr>
                <w:attr w:name="IsROCDate" w:val="False"/>
                <w:attr w:name="IsLunarDate" w:val="False"/>
                <w:attr w:name="Day" w:val="6"/>
                <w:attr w:name="Month" w:val="2"/>
                <w:attr w:name="Year" w:val="2016"/>
              </w:smartTagPr>
              <w:r>
                <w:rPr>
                  <w:rFonts w:ascii="方正宋三简体" w:eastAsia="方正宋三简体" w:hAnsi="方正宋三简体" w:cs="方正宋三简体"/>
                  <w:color w:val="000000"/>
                  <w:szCs w:val="21"/>
                  <w:lang/>
                </w:rPr>
                <w:t>2016</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2</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6</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予以修改）第三十五条：单位和个体工商户从事出版物零售业务的，须经县级人民政府出版行政主管部门审核许可，取得《出版物经营许可证》。第三十七条：从事出版物发行业务的单位和个体工商户变更《出版物经营许可证》登记事项，或者兼并、合并、分立的，应当依照本条例第三十五条的规定办理审批手续。</w:t>
            </w:r>
          </w:p>
        </w:tc>
        <w:tc>
          <w:tcPr>
            <w:tcW w:w="885" w:type="dxa"/>
            <w:vAlign w:val="center"/>
          </w:tcPr>
          <w:p w:rsidR="00A946E2" w:rsidRDefault="00A946E2">
            <w:pPr>
              <w:widowControl/>
              <w:spacing w:line="288" w:lineRule="auto"/>
              <w:jc w:val="left"/>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hint="eastAsia"/>
                <w:color w:val="000000"/>
                <w:kern w:val="0"/>
                <w:szCs w:val="21"/>
                <w:lang/>
              </w:rPr>
              <w:t>个人、企业</w:t>
            </w:r>
          </w:p>
          <w:p w:rsidR="00A946E2" w:rsidRDefault="00A946E2">
            <w:pPr>
              <w:widowControl/>
              <w:jc w:val="center"/>
              <w:rPr>
                <w:rFonts w:ascii="方正宋三简体" w:eastAsia="方正宋三简体" w:hAnsi="方正宋三简体" w:cs="方正宋三简体"/>
                <w:kern w:val="0"/>
                <w:sz w:val="18"/>
                <w:szCs w:val="18"/>
              </w:rPr>
            </w:pPr>
          </w:p>
        </w:tc>
        <w:tc>
          <w:tcPr>
            <w:tcW w:w="78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20</w:t>
            </w:r>
          </w:p>
        </w:tc>
        <w:tc>
          <w:tcPr>
            <w:tcW w:w="105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15</w:t>
            </w:r>
          </w:p>
        </w:tc>
        <w:tc>
          <w:tcPr>
            <w:tcW w:w="9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840"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40"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color w:val="000000"/>
                <w:szCs w:val="21"/>
                <w:lang/>
              </w:rPr>
              <w:t>11130635570053462B-XK-009-0000</w:t>
            </w:r>
          </w:p>
        </w:tc>
        <w:tc>
          <w:tcPr>
            <w:tcW w:w="937"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内部资料性出版物准印证核发</w:t>
            </w:r>
          </w:p>
        </w:tc>
        <w:tc>
          <w:tcPr>
            <w:tcW w:w="11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58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41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《印刷业管理条例》（</w:t>
            </w:r>
            <w:smartTag w:uri="urn:schemas-microsoft-com:office:smarttags" w:element="chsdate">
              <w:smartTagPr>
                <w:attr w:name="IsROCDate" w:val="False"/>
                <w:attr w:name="IsLunarDate" w:val="False"/>
                <w:attr w:name="Day" w:val="2"/>
                <w:attr w:name="Month" w:val="8"/>
                <w:attr w:name="Year" w:val="2001"/>
              </w:smartTagPr>
              <w:r>
                <w:rPr>
                  <w:rFonts w:ascii="方正宋三简体" w:eastAsia="方正宋三简体" w:hAnsi="方正宋三简体" w:cs="方正宋三简体"/>
                  <w:color w:val="000000"/>
                  <w:szCs w:val="21"/>
                  <w:lang/>
                </w:rPr>
                <w:t>2001</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8</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2</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国务院令第</w:t>
            </w:r>
            <w:r>
              <w:rPr>
                <w:rFonts w:ascii="方正宋三简体" w:eastAsia="方正宋三简体" w:hAnsi="方正宋三简体" w:cs="方正宋三简体"/>
                <w:color w:val="000000"/>
                <w:szCs w:val="21"/>
                <w:lang/>
              </w:rPr>
              <w:t>315</w:t>
            </w:r>
            <w:r>
              <w:rPr>
                <w:rFonts w:ascii="方正宋三简体" w:eastAsia="方正宋三简体" w:hAnsi="方正宋三简体" w:cs="方正宋三简体" w:hint="eastAsia"/>
                <w:color w:val="000000"/>
                <w:szCs w:val="21"/>
                <w:lang/>
              </w:rPr>
              <w:t>号，</w:t>
            </w:r>
            <w:smartTag w:uri="urn:schemas-microsoft-com:office:smarttags" w:element="chsdate">
              <w:smartTagPr>
                <w:attr w:name="IsROCDate" w:val="False"/>
                <w:attr w:name="IsLunarDate" w:val="False"/>
                <w:attr w:name="Day" w:val="6"/>
                <w:attr w:name="Month" w:val="2"/>
                <w:attr w:name="Year" w:val="2016"/>
              </w:smartTagPr>
              <w:r>
                <w:rPr>
                  <w:rFonts w:ascii="方正宋三简体" w:eastAsia="方正宋三简体" w:hAnsi="方正宋三简体" w:cs="方正宋三简体"/>
                  <w:color w:val="000000"/>
                  <w:szCs w:val="21"/>
                  <w:lang/>
                </w:rPr>
                <w:t>2016</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2</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6</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予以修改）第十九条：印刷企业接受委托印刷内部资料性出版物的，必须验证县级以上地方人民政府出版行政部门核发的准印证。印刷企业接受委托印刷宗教内容的内部资料性出版物的，必须验证省、自治区、直辖市人民政府宗教事务管理部门的批准文件和省、自治区、直辖市人民政府出版行政部门核发的准印证。</w:t>
            </w:r>
          </w:p>
        </w:tc>
        <w:tc>
          <w:tcPr>
            <w:tcW w:w="88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机关、事业单位、企业、社会组织</w:t>
            </w:r>
          </w:p>
        </w:tc>
        <w:tc>
          <w:tcPr>
            <w:tcW w:w="78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10</w:t>
            </w:r>
          </w:p>
        </w:tc>
        <w:tc>
          <w:tcPr>
            <w:tcW w:w="105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9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bl>
    <w:p w:rsidR="00A946E2" w:rsidRDefault="00A946E2" w:rsidP="00571225">
      <w:pPr>
        <w:spacing w:afterLines="50"/>
        <w:rPr>
          <w:b/>
          <w:sz w:val="24"/>
        </w:rPr>
      </w:pPr>
    </w:p>
    <w:tbl>
      <w:tblPr>
        <w:tblW w:w="13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0"/>
        <w:gridCol w:w="840"/>
        <w:gridCol w:w="937"/>
        <w:gridCol w:w="1197"/>
        <w:gridCol w:w="588"/>
        <w:gridCol w:w="4410"/>
        <w:gridCol w:w="690"/>
        <w:gridCol w:w="975"/>
        <w:gridCol w:w="1050"/>
        <w:gridCol w:w="997"/>
        <w:gridCol w:w="839"/>
      </w:tblGrid>
      <w:tr w:rsidR="00A946E2">
        <w:trPr>
          <w:trHeight w:val="1117"/>
          <w:tblHeader/>
          <w:jc w:val="center"/>
        </w:trPr>
        <w:tc>
          <w:tcPr>
            <w:tcW w:w="840" w:type="dxa"/>
            <w:vMerge w:val="restart"/>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行</w:t>
            </w:r>
          </w:p>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政</w:t>
            </w:r>
          </w:p>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许</w:t>
            </w:r>
          </w:p>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可</w:t>
            </w:r>
          </w:p>
        </w:tc>
        <w:tc>
          <w:tcPr>
            <w:tcW w:w="840" w:type="dxa"/>
            <w:vAlign w:val="center"/>
          </w:tcPr>
          <w:p w:rsidR="00A946E2" w:rsidRDefault="00A946E2">
            <w:pPr>
              <w:widowControl/>
              <w:spacing w:line="288" w:lineRule="auto"/>
              <w:jc w:val="left"/>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lang/>
              </w:rPr>
              <w:t>11130635570053462B-XK-008-0000</w:t>
            </w:r>
          </w:p>
          <w:p w:rsidR="00A946E2" w:rsidRDefault="00A946E2">
            <w:pPr>
              <w:widowControl/>
              <w:jc w:val="center"/>
              <w:rPr>
                <w:rFonts w:ascii="方正宋三简体" w:eastAsia="方正宋三简体" w:hAnsi="方正宋三简体" w:cs="方正宋三简体"/>
                <w:kern w:val="0"/>
                <w:sz w:val="18"/>
                <w:szCs w:val="18"/>
              </w:rPr>
            </w:pPr>
          </w:p>
        </w:tc>
        <w:tc>
          <w:tcPr>
            <w:tcW w:w="93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文艺表演团体设立审批</w:t>
            </w:r>
          </w:p>
        </w:tc>
        <w:tc>
          <w:tcPr>
            <w:tcW w:w="11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58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41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《营业性演出管理条例》（</w:t>
            </w:r>
            <w:smartTag w:uri="urn:schemas-microsoft-com:office:smarttags" w:element="chsdate">
              <w:smartTagPr>
                <w:attr w:name="IsROCDate" w:val="False"/>
                <w:attr w:name="IsLunarDate" w:val="False"/>
                <w:attr w:name="Day" w:val="22"/>
                <w:attr w:name="Month" w:val="7"/>
                <w:attr w:name="Year" w:val="2008"/>
              </w:smartTagPr>
              <w:r>
                <w:rPr>
                  <w:rFonts w:ascii="方正宋三简体" w:eastAsia="方正宋三简体" w:hAnsi="方正宋三简体" w:cs="方正宋三简体"/>
                  <w:color w:val="000000"/>
                  <w:szCs w:val="21"/>
                  <w:lang/>
                </w:rPr>
                <w:t>2008</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7</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22</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国务院令第</w:t>
            </w:r>
            <w:r>
              <w:rPr>
                <w:rFonts w:ascii="方正宋三简体" w:eastAsia="方正宋三简体" w:hAnsi="方正宋三简体" w:cs="方正宋三简体"/>
                <w:color w:val="000000"/>
                <w:szCs w:val="21"/>
                <w:lang/>
              </w:rPr>
              <w:t>528</w:t>
            </w:r>
            <w:r>
              <w:rPr>
                <w:rFonts w:ascii="方正宋三简体" w:eastAsia="方正宋三简体" w:hAnsi="方正宋三简体" w:cs="方正宋三简体" w:hint="eastAsia"/>
                <w:color w:val="000000"/>
                <w:szCs w:val="21"/>
                <w:lang/>
              </w:rPr>
              <w:t>号，</w:t>
            </w:r>
            <w:smartTag w:uri="urn:schemas-microsoft-com:office:smarttags" w:element="chsdate">
              <w:smartTagPr>
                <w:attr w:name="IsROCDate" w:val="False"/>
                <w:attr w:name="IsLunarDate" w:val="False"/>
                <w:attr w:name="Day" w:val="6"/>
                <w:attr w:name="Month" w:val="2"/>
                <w:attr w:name="Year" w:val="2016"/>
              </w:smartTagPr>
              <w:r>
                <w:rPr>
                  <w:rFonts w:ascii="方正宋三简体" w:eastAsia="方正宋三简体" w:hAnsi="方正宋三简体" w:cs="方正宋三简体"/>
                  <w:color w:val="000000"/>
                  <w:szCs w:val="21"/>
                  <w:lang/>
                </w:rPr>
                <w:t>2016</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2</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6</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予以修改）第六条：文艺表演团体申请从事营业性演出活动，应当有与其业务相适应的专职演员和器材设备，并向县级人民政府文化主管部门提出申请；演出经纪机构申请从事营业性演出活动，应当有</w:t>
            </w:r>
            <w:r>
              <w:rPr>
                <w:rFonts w:ascii="方正宋三简体" w:eastAsia="方正宋三简体" w:hAnsi="方正宋三简体" w:cs="方正宋三简体"/>
                <w:color w:val="000000"/>
                <w:szCs w:val="21"/>
                <w:lang/>
              </w:rPr>
              <w:t>3</w:t>
            </w:r>
            <w:r>
              <w:rPr>
                <w:rFonts w:ascii="方正宋三简体" w:eastAsia="方正宋三简体" w:hAnsi="方正宋三简体" w:cs="方正宋三简体" w:hint="eastAsia"/>
                <w:color w:val="000000"/>
                <w:szCs w:val="21"/>
                <w:lang/>
              </w:rPr>
              <w:t>名以上专职演出经纪人员和与其业务相适应的资金，并向省、自治区、直辖市人民政府文化主管部门提出申请。文化主管部门应当自受理申请之日起</w:t>
            </w:r>
            <w:r>
              <w:rPr>
                <w:rFonts w:ascii="方正宋三简体" w:eastAsia="方正宋三简体" w:hAnsi="方正宋三简体" w:cs="方正宋三简体"/>
                <w:color w:val="000000"/>
                <w:szCs w:val="21"/>
                <w:lang/>
              </w:rPr>
              <w:t>20</w:t>
            </w:r>
            <w:r>
              <w:rPr>
                <w:rFonts w:ascii="方正宋三简体" w:eastAsia="方正宋三简体" w:hAnsi="方正宋三简体" w:cs="方正宋三简体" w:hint="eastAsia"/>
                <w:color w:val="000000"/>
                <w:szCs w:val="21"/>
                <w:lang/>
              </w:rPr>
              <w:t>日内作出决定。批准的，颁发营业性演出许可证；不批准的，应当书面通知申请人并说明理由。</w:t>
            </w:r>
          </w:p>
        </w:tc>
        <w:tc>
          <w:tcPr>
            <w:tcW w:w="69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企业、事业单位、个人、其他组织</w:t>
            </w:r>
          </w:p>
        </w:tc>
        <w:tc>
          <w:tcPr>
            <w:tcW w:w="97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20</w:t>
            </w:r>
          </w:p>
        </w:tc>
        <w:tc>
          <w:tcPr>
            <w:tcW w:w="105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10</w:t>
            </w:r>
          </w:p>
        </w:tc>
        <w:tc>
          <w:tcPr>
            <w:tcW w:w="9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840"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40"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color w:val="000000"/>
                <w:szCs w:val="21"/>
                <w:lang/>
              </w:rPr>
              <w:t>11130635570053462B-XK-007-0000</w:t>
            </w:r>
          </w:p>
        </w:tc>
        <w:tc>
          <w:tcPr>
            <w:tcW w:w="937"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娱乐场所设立审批</w:t>
            </w:r>
          </w:p>
        </w:tc>
        <w:tc>
          <w:tcPr>
            <w:tcW w:w="11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58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41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《娱乐场所管理条例》（</w:t>
            </w:r>
            <w:smartTag w:uri="urn:schemas-microsoft-com:office:smarttags" w:element="chsdate">
              <w:smartTagPr>
                <w:attr w:name="IsROCDate" w:val="False"/>
                <w:attr w:name="IsLunarDate" w:val="False"/>
                <w:attr w:name="Day" w:val="29"/>
                <w:attr w:name="Month" w:val="1"/>
                <w:attr w:name="Year" w:val="2006"/>
              </w:smartTagPr>
              <w:r>
                <w:rPr>
                  <w:rFonts w:ascii="方正宋三简体" w:eastAsia="方正宋三简体" w:hAnsi="方正宋三简体" w:cs="方正宋三简体"/>
                  <w:color w:val="000000"/>
                  <w:szCs w:val="21"/>
                  <w:lang/>
                </w:rPr>
                <w:t>2006</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1</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29</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国务院令第</w:t>
            </w:r>
            <w:r>
              <w:rPr>
                <w:rFonts w:ascii="方正宋三简体" w:eastAsia="方正宋三简体" w:hAnsi="方正宋三简体" w:cs="方正宋三简体"/>
                <w:color w:val="000000"/>
                <w:szCs w:val="21"/>
                <w:lang/>
              </w:rPr>
              <w:t>458</w:t>
            </w:r>
            <w:r>
              <w:rPr>
                <w:rFonts w:ascii="方正宋三简体" w:eastAsia="方正宋三简体" w:hAnsi="方正宋三简体" w:cs="方正宋三简体" w:hint="eastAsia"/>
                <w:color w:val="000000"/>
                <w:szCs w:val="21"/>
                <w:lang/>
              </w:rPr>
              <w:t>号，</w:t>
            </w:r>
            <w:smartTag w:uri="urn:schemas-microsoft-com:office:smarttags" w:element="chsdate">
              <w:smartTagPr>
                <w:attr w:name="IsROCDate" w:val="False"/>
                <w:attr w:name="IsLunarDate" w:val="False"/>
                <w:attr w:name="Day" w:val="6"/>
                <w:attr w:name="Month" w:val="2"/>
                <w:attr w:name="Year" w:val="2016"/>
              </w:smartTagPr>
              <w:r>
                <w:rPr>
                  <w:rFonts w:ascii="方正宋三简体" w:eastAsia="方正宋三简体" w:hAnsi="方正宋三简体" w:cs="方正宋三简体"/>
                  <w:color w:val="000000"/>
                  <w:szCs w:val="21"/>
                  <w:lang/>
                </w:rPr>
                <w:t>2016</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2</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6</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予以修改）第九条：娱乐场所申请从事娱乐场所经营活动，应当向所在地县级人民政府文化主管部门提出申请受理申请的文化主管部门应当就书面声明向公安部门或者其他有关单位核查，公安部门或者其他有关单位应当予以配合；经核查属实的，文化主管部门应当依据本条例第七条、第八条的规定进行实地检查，作出决定。予以批准的，颁发娱乐经营许可证，并根据国务院文化主管部门的规定核定娱乐场所容纳的消费者数量；不予批准的，应当书面通知申请人并说明理由。</w:t>
            </w:r>
          </w:p>
        </w:tc>
        <w:tc>
          <w:tcPr>
            <w:tcW w:w="69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企业、个人、其他组织</w:t>
            </w:r>
          </w:p>
        </w:tc>
        <w:tc>
          <w:tcPr>
            <w:tcW w:w="97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20</w:t>
            </w:r>
          </w:p>
        </w:tc>
        <w:tc>
          <w:tcPr>
            <w:tcW w:w="105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20</w:t>
            </w:r>
          </w:p>
        </w:tc>
        <w:tc>
          <w:tcPr>
            <w:tcW w:w="9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840"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40"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color w:val="000000"/>
                <w:szCs w:val="21"/>
                <w:lang/>
              </w:rPr>
              <w:t>11130635570053462B-XK-006-0000</w:t>
            </w:r>
          </w:p>
        </w:tc>
        <w:tc>
          <w:tcPr>
            <w:tcW w:w="937"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营业性演出审批</w:t>
            </w:r>
          </w:p>
        </w:tc>
        <w:tc>
          <w:tcPr>
            <w:tcW w:w="11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58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410"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《营业性演出管理条例》（</w:t>
            </w:r>
            <w:smartTag w:uri="urn:schemas-microsoft-com:office:smarttags" w:element="chsdate">
              <w:smartTagPr>
                <w:attr w:name="IsROCDate" w:val="False"/>
                <w:attr w:name="IsLunarDate" w:val="False"/>
                <w:attr w:name="Day" w:val="22"/>
                <w:attr w:name="Month" w:val="7"/>
                <w:attr w:name="Year" w:val="2008"/>
              </w:smartTagPr>
              <w:r>
                <w:rPr>
                  <w:rFonts w:ascii="方正宋三简体" w:eastAsia="方正宋三简体" w:hAnsi="方正宋三简体" w:cs="方正宋三简体"/>
                  <w:color w:val="000000"/>
                  <w:szCs w:val="21"/>
                  <w:lang/>
                </w:rPr>
                <w:t>2008</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7</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22</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国务院令第</w:t>
            </w:r>
            <w:r>
              <w:rPr>
                <w:rFonts w:ascii="方正宋三简体" w:eastAsia="方正宋三简体" w:hAnsi="方正宋三简体" w:cs="方正宋三简体"/>
                <w:color w:val="000000"/>
                <w:szCs w:val="21"/>
                <w:lang/>
              </w:rPr>
              <w:t>528</w:t>
            </w:r>
            <w:r>
              <w:rPr>
                <w:rFonts w:ascii="方正宋三简体" w:eastAsia="方正宋三简体" w:hAnsi="方正宋三简体" w:cs="方正宋三简体" w:hint="eastAsia"/>
                <w:color w:val="000000"/>
                <w:szCs w:val="21"/>
                <w:lang/>
              </w:rPr>
              <w:t>号，</w:t>
            </w:r>
            <w:smartTag w:uri="urn:schemas-microsoft-com:office:smarttags" w:element="chsdate">
              <w:smartTagPr>
                <w:attr w:name="IsROCDate" w:val="False"/>
                <w:attr w:name="IsLunarDate" w:val="False"/>
                <w:attr w:name="Day" w:val="6"/>
                <w:attr w:name="Month" w:val="2"/>
                <w:attr w:name="Year" w:val="2016"/>
              </w:smartTagPr>
              <w:r>
                <w:rPr>
                  <w:rFonts w:ascii="方正宋三简体" w:eastAsia="方正宋三简体" w:hAnsi="方正宋三简体" w:cs="方正宋三简体"/>
                  <w:color w:val="000000"/>
                  <w:szCs w:val="21"/>
                  <w:lang/>
                </w:rPr>
                <w:t>2016</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2</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6</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予以修改）第十三条：举办营业性演出，应当向演出所在地县级人民政府文化主管部门提出申请。县级人民政府文化主管部门应当自受理申请之日起</w:t>
            </w:r>
            <w:r>
              <w:rPr>
                <w:rFonts w:ascii="方正宋三简体" w:eastAsia="方正宋三简体" w:hAnsi="方正宋三简体" w:cs="方正宋三简体"/>
                <w:color w:val="000000"/>
                <w:szCs w:val="21"/>
                <w:lang/>
              </w:rPr>
              <w:t>3</w:t>
            </w:r>
            <w:r>
              <w:rPr>
                <w:rFonts w:ascii="方正宋三简体" w:eastAsia="方正宋三简体" w:hAnsi="方正宋三简体" w:cs="方正宋三简体" w:hint="eastAsia"/>
                <w:color w:val="000000"/>
                <w:szCs w:val="21"/>
                <w:lang/>
              </w:rPr>
              <w:t>日内作出决定。对符合本条例第二十五条规定的，发给批准文件；对不符合本条例第二十五条规定的，不予批准，书面通知申请人并说明理由。</w:t>
            </w:r>
          </w:p>
        </w:tc>
        <w:tc>
          <w:tcPr>
            <w:tcW w:w="690" w:type="dxa"/>
            <w:vAlign w:val="center"/>
          </w:tcPr>
          <w:p w:rsidR="00A946E2" w:rsidRDefault="00A946E2">
            <w:pPr>
              <w:widowControl/>
              <w:spacing w:line="288" w:lineRule="auto"/>
              <w:jc w:val="left"/>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hint="eastAsia"/>
                <w:color w:val="000000"/>
                <w:kern w:val="0"/>
                <w:szCs w:val="21"/>
                <w:lang/>
              </w:rPr>
              <w:t>企业、事业单位、个人、其他组织</w:t>
            </w:r>
          </w:p>
          <w:p w:rsidR="00A946E2" w:rsidRDefault="00A946E2">
            <w:pPr>
              <w:widowControl/>
              <w:jc w:val="center"/>
              <w:rPr>
                <w:rFonts w:ascii="方正宋三简体" w:eastAsia="方正宋三简体" w:hAnsi="方正宋三简体" w:cs="方正宋三简体"/>
                <w:kern w:val="0"/>
                <w:sz w:val="18"/>
                <w:szCs w:val="18"/>
              </w:rPr>
            </w:pPr>
          </w:p>
        </w:tc>
        <w:tc>
          <w:tcPr>
            <w:tcW w:w="97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3</w:t>
            </w:r>
          </w:p>
        </w:tc>
        <w:tc>
          <w:tcPr>
            <w:tcW w:w="105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3</w:t>
            </w:r>
          </w:p>
        </w:tc>
        <w:tc>
          <w:tcPr>
            <w:tcW w:w="9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840"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40"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color w:val="000000"/>
                <w:szCs w:val="21"/>
                <w:lang/>
              </w:rPr>
              <w:t>11130635570053462B-XK-005-0000</w:t>
            </w:r>
          </w:p>
        </w:tc>
        <w:tc>
          <w:tcPr>
            <w:tcW w:w="937"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互联网上网服务营业场所经营单位设立审批</w:t>
            </w:r>
          </w:p>
        </w:tc>
        <w:tc>
          <w:tcPr>
            <w:tcW w:w="11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58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41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《互联网上网服务营业场所管理条例》（</w:t>
            </w:r>
            <w:smartTag w:uri="urn:schemas-microsoft-com:office:smarttags" w:element="chsdate">
              <w:smartTagPr>
                <w:attr w:name="IsROCDate" w:val="False"/>
                <w:attr w:name="IsLunarDate" w:val="False"/>
                <w:attr w:name="Day" w:val="29"/>
                <w:attr w:name="Month" w:val="9"/>
                <w:attr w:name="Year" w:val="2002"/>
              </w:smartTagPr>
              <w:r>
                <w:rPr>
                  <w:rFonts w:ascii="方正宋三简体" w:eastAsia="方正宋三简体" w:hAnsi="方正宋三简体" w:cs="方正宋三简体"/>
                  <w:color w:val="000000"/>
                  <w:szCs w:val="21"/>
                  <w:lang/>
                </w:rPr>
                <w:t>2002</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9</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29</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国务院令第</w:t>
            </w:r>
            <w:r>
              <w:rPr>
                <w:rFonts w:ascii="方正宋三简体" w:eastAsia="方正宋三简体" w:hAnsi="方正宋三简体" w:cs="方正宋三简体"/>
                <w:color w:val="000000"/>
                <w:szCs w:val="21"/>
                <w:lang/>
              </w:rPr>
              <w:t>363</w:t>
            </w:r>
            <w:r>
              <w:rPr>
                <w:rFonts w:ascii="方正宋三简体" w:eastAsia="方正宋三简体" w:hAnsi="方正宋三简体" w:cs="方正宋三简体" w:hint="eastAsia"/>
                <w:color w:val="000000"/>
                <w:szCs w:val="21"/>
                <w:lang/>
              </w:rPr>
              <w:t>号，</w:t>
            </w:r>
            <w:smartTag w:uri="urn:schemas-microsoft-com:office:smarttags" w:element="chsdate">
              <w:smartTagPr>
                <w:attr w:name="IsROCDate" w:val="False"/>
                <w:attr w:name="IsLunarDate" w:val="False"/>
                <w:attr w:name="Day" w:val="6"/>
                <w:attr w:name="Month" w:val="2"/>
                <w:attr w:name="Year" w:val="2016"/>
              </w:smartTagPr>
              <w:r>
                <w:rPr>
                  <w:rFonts w:ascii="方正宋三简体" w:eastAsia="方正宋三简体" w:hAnsi="方正宋三简体" w:cs="方正宋三简体"/>
                  <w:color w:val="000000"/>
                  <w:szCs w:val="21"/>
                  <w:lang/>
                </w:rPr>
                <w:t>2016</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2</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6</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予以修改）第四条：县级以上人民政府文化行政部门负责互联网上网服务营业场所经营单位的设立审批。第十条：互联网上网服务营业场所经营单位申请从事互联网上网服务经营活动，应当向县级以上地方人民政府文化行政部门提出申请；第十三条：互联网上网服务营业场所经营单位变更营业场所地址或者对营业场所进行改建、扩建，变更计算机数量或者其他重要事项的，应当经原审核机关同意。</w:t>
            </w:r>
          </w:p>
        </w:tc>
        <w:tc>
          <w:tcPr>
            <w:tcW w:w="69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企业</w:t>
            </w:r>
          </w:p>
        </w:tc>
        <w:tc>
          <w:tcPr>
            <w:tcW w:w="97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20</w:t>
            </w:r>
          </w:p>
        </w:tc>
        <w:tc>
          <w:tcPr>
            <w:tcW w:w="105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10</w:t>
            </w:r>
          </w:p>
        </w:tc>
        <w:tc>
          <w:tcPr>
            <w:tcW w:w="9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840"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40"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color w:val="000000"/>
                <w:szCs w:val="21"/>
                <w:lang/>
              </w:rPr>
              <w:t>11130635570053462B-XK-004-0000</w:t>
            </w:r>
          </w:p>
        </w:tc>
        <w:tc>
          <w:tcPr>
            <w:tcW w:w="937"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在风景名胜区内从事建设、设置广告、举办大型游乐活动以及其他影响生态和景观活动许可</w:t>
            </w:r>
          </w:p>
        </w:tc>
        <w:tc>
          <w:tcPr>
            <w:tcW w:w="11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58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41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《风景名胜区条例》（</w:t>
            </w:r>
            <w:smartTag w:uri="urn:schemas-microsoft-com:office:smarttags" w:element="chsdate">
              <w:smartTagPr>
                <w:attr w:name="IsROCDate" w:val="False"/>
                <w:attr w:name="IsLunarDate" w:val="False"/>
                <w:attr w:name="Day" w:val="19"/>
                <w:attr w:name="Month" w:val="9"/>
                <w:attr w:name="Year" w:val="2006"/>
              </w:smartTagPr>
              <w:r>
                <w:rPr>
                  <w:rFonts w:ascii="方正宋三简体" w:eastAsia="方正宋三简体" w:hAnsi="方正宋三简体" w:cs="方正宋三简体"/>
                  <w:color w:val="000000"/>
                  <w:szCs w:val="21"/>
                  <w:lang/>
                </w:rPr>
                <w:t>2006</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9</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19</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国务院令第</w:t>
            </w:r>
            <w:r>
              <w:rPr>
                <w:rFonts w:ascii="方正宋三简体" w:eastAsia="方正宋三简体" w:hAnsi="方正宋三简体" w:cs="方正宋三简体"/>
                <w:color w:val="000000"/>
                <w:szCs w:val="21"/>
                <w:lang/>
              </w:rPr>
              <w:t>474</w:t>
            </w:r>
            <w:r>
              <w:rPr>
                <w:rFonts w:ascii="方正宋三简体" w:eastAsia="方正宋三简体" w:hAnsi="方正宋三简体" w:cs="方正宋三简体" w:hint="eastAsia"/>
                <w:color w:val="000000"/>
                <w:szCs w:val="21"/>
                <w:lang/>
              </w:rPr>
              <w:t>号）第二十九条：在风景名胜区内进行下列活动，应当经风景名胜区管理机构审核后，依照有关法律、法规的规定报有关主管部门批准：（一）设置、张贴商业广告；（二）举办大型游乐等活动；（三）改变水资源、水环境自然状态的活动；（四）其他影响生态和景观的活动。</w:t>
            </w:r>
          </w:p>
        </w:tc>
        <w:tc>
          <w:tcPr>
            <w:tcW w:w="69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自然人、法人或其他组织</w:t>
            </w:r>
          </w:p>
        </w:tc>
        <w:tc>
          <w:tcPr>
            <w:tcW w:w="97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10</w:t>
            </w:r>
          </w:p>
        </w:tc>
        <w:tc>
          <w:tcPr>
            <w:tcW w:w="105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10</w:t>
            </w:r>
          </w:p>
        </w:tc>
        <w:tc>
          <w:tcPr>
            <w:tcW w:w="9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840"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40"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color w:val="000000"/>
                <w:szCs w:val="21"/>
                <w:lang/>
              </w:rPr>
              <w:t>11130635570053462B-XK-003-0000</w:t>
            </w:r>
          </w:p>
        </w:tc>
        <w:tc>
          <w:tcPr>
            <w:tcW w:w="937"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历史建筑外部修缮装饰、添加设施以及改变历史建筑的结构或者使用性质审批</w:t>
            </w:r>
          </w:p>
        </w:tc>
        <w:tc>
          <w:tcPr>
            <w:tcW w:w="11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58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41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《历史文化名城名镇名村保护条例》（</w:t>
            </w:r>
            <w:smartTag w:uri="urn:schemas-microsoft-com:office:smarttags" w:element="chsdate">
              <w:smartTagPr>
                <w:attr w:name="IsROCDate" w:val="False"/>
                <w:attr w:name="IsLunarDate" w:val="False"/>
                <w:attr w:name="Day" w:val="22"/>
                <w:attr w:name="Month" w:val="4"/>
                <w:attr w:name="Year" w:val="2008"/>
              </w:smartTagPr>
              <w:r>
                <w:rPr>
                  <w:rFonts w:ascii="方正宋三简体" w:eastAsia="方正宋三简体" w:hAnsi="方正宋三简体" w:cs="方正宋三简体"/>
                  <w:color w:val="000000"/>
                  <w:szCs w:val="21"/>
                  <w:lang/>
                </w:rPr>
                <w:t>2008</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4</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22</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国务院令第</w:t>
            </w:r>
            <w:r>
              <w:rPr>
                <w:rFonts w:ascii="方正宋三简体" w:eastAsia="方正宋三简体" w:hAnsi="方正宋三简体" w:cs="方正宋三简体"/>
                <w:color w:val="000000"/>
                <w:szCs w:val="21"/>
                <w:lang/>
              </w:rPr>
              <w:t>524</w:t>
            </w:r>
            <w:r>
              <w:rPr>
                <w:rFonts w:ascii="方正宋三简体" w:eastAsia="方正宋三简体" w:hAnsi="方正宋三简体" w:cs="方正宋三简体" w:hint="eastAsia"/>
                <w:color w:val="000000"/>
                <w:szCs w:val="21"/>
                <w:lang/>
              </w:rPr>
              <w:t>号）第三十五条：对历史建筑进行外部修缮装饰、添加设施以及改变历史建筑的结构或者使用性质的，应当经城市、县人民政府城乡规划主管部门会同同级文物主管部门批准，并依照有关法律、法规的规定办理相关手续。</w:t>
            </w:r>
          </w:p>
        </w:tc>
        <w:tc>
          <w:tcPr>
            <w:tcW w:w="69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个人</w:t>
            </w:r>
            <w:r>
              <w:rPr>
                <w:rFonts w:ascii="方正宋三简体" w:eastAsia="方正宋三简体" w:hAnsi="方正宋三简体" w:cs="方正宋三简体"/>
                <w:color w:val="000000"/>
                <w:szCs w:val="21"/>
                <w:lang/>
              </w:rPr>
              <w:t>;</w:t>
            </w:r>
            <w:r>
              <w:rPr>
                <w:rFonts w:ascii="方正宋三简体" w:eastAsia="方正宋三简体" w:hAnsi="方正宋三简体" w:cs="方正宋三简体" w:hint="eastAsia"/>
                <w:color w:val="000000"/>
                <w:szCs w:val="21"/>
                <w:lang/>
              </w:rPr>
              <w:t>法人</w:t>
            </w:r>
            <w:r>
              <w:rPr>
                <w:rFonts w:ascii="方正宋三简体" w:eastAsia="方正宋三简体" w:hAnsi="方正宋三简体" w:cs="方正宋三简体"/>
                <w:color w:val="000000"/>
                <w:szCs w:val="21"/>
                <w:lang/>
              </w:rPr>
              <w:t>;</w:t>
            </w:r>
            <w:r>
              <w:rPr>
                <w:rFonts w:ascii="方正宋三简体" w:eastAsia="方正宋三简体" w:hAnsi="方正宋三简体" w:cs="方正宋三简体" w:hint="eastAsia"/>
                <w:color w:val="000000"/>
                <w:szCs w:val="21"/>
                <w:lang/>
              </w:rPr>
              <w:t>其他组织</w:t>
            </w:r>
          </w:p>
        </w:tc>
        <w:tc>
          <w:tcPr>
            <w:tcW w:w="97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20</w:t>
            </w:r>
          </w:p>
        </w:tc>
        <w:tc>
          <w:tcPr>
            <w:tcW w:w="105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15</w:t>
            </w:r>
          </w:p>
        </w:tc>
        <w:tc>
          <w:tcPr>
            <w:tcW w:w="9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840"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40"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color w:val="000000"/>
                <w:szCs w:val="21"/>
                <w:lang/>
              </w:rPr>
              <w:t>11130635570053462B-XK-002-0000</w:t>
            </w:r>
          </w:p>
        </w:tc>
        <w:tc>
          <w:tcPr>
            <w:tcW w:w="937"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历史文化街区、名镇、名村核心保护范围内拆除历史建筑以外的建筑物、构筑物或者其他设施审批</w:t>
            </w:r>
          </w:p>
        </w:tc>
        <w:tc>
          <w:tcPr>
            <w:tcW w:w="11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58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41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《历史文化名城名镇名村保护条例》（</w:t>
            </w:r>
            <w:smartTag w:uri="urn:schemas-microsoft-com:office:smarttags" w:element="chsdate">
              <w:smartTagPr>
                <w:attr w:name="IsROCDate" w:val="False"/>
                <w:attr w:name="IsLunarDate" w:val="False"/>
                <w:attr w:name="Day" w:val="22"/>
                <w:attr w:name="Month" w:val="4"/>
                <w:attr w:name="Year" w:val="2008"/>
              </w:smartTagPr>
              <w:r>
                <w:rPr>
                  <w:rFonts w:ascii="方正宋三简体" w:eastAsia="方正宋三简体" w:hAnsi="方正宋三简体" w:cs="方正宋三简体"/>
                  <w:color w:val="000000"/>
                  <w:szCs w:val="21"/>
                  <w:lang/>
                </w:rPr>
                <w:t>2008</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4</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22</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国务院令第</w:t>
            </w:r>
            <w:r>
              <w:rPr>
                <w:rFonts w:ascii="方正宋三简体" w:eastAsia="方正宋三简体" w:hAnsi="方正宋三简体" w:cs="方正宋三简体"/>
                <w:color w:val="000000"/>
                <w:szCs w:val="21"/>
                <w:lang/>
              </w:rPr>
              <w:t>524</w:t>
            </w:r>
            <w:r>
              <w:rPr>
                <w:rFonts w:ascii="方正宋三简体" w:eastAsia="方正宋三简体" w:hAnsi="方正宋三简体" w:cs="方正宋三简体" w:hint="eastAsia"/>
                <w:color w:val="000000"/>
                <w:szCs w:val="21"/>
                <w:lang/>
              </w:rPr>
              <w:t>号）第二十八条：在历史文化街区、名镇、名村核心保护范围内，拆除历史建筑以外的建筑物、构筑物或者其他设施的，应当经城市、县人民政府城乡规划主管部门会同同级文物主管部门批准。</w:t>
            </w:r>
          </w:p>
        </w:tc>
        <w:tc>
          <w:tcPr>
            <w:tcW w:w="69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个人</w:t>
            </w:r>
            <w:r>
              <w:rPr>
                <w:rFonts w:ascii="方正宋三简体" w:eastAsia="方正宋三简体" w:hAnsi="方正宋三简体" w:cs="方正宋三简体"/>
                <w:color w:val="000000"/>
                <w:szCs w:val="21"/>
                <w:lang/>
              </w:rPr>
              <w:t>;</w:t>
            </w:r>
            <w:r>
              <w:rPr>
                <w:rFonts w:ascii="方正宋三简体" w:eastAsia="方正宋三简体" w:hAnsi="方正宋三简体" w:cs="方正宋三简体" w:hint="eastAsia"/>
                <w:color w:val="000000"/>
                <w:szCs w:val="21"/>
                <w:lang/>
              </w:rPr>
              <w:t>法人</w:t>
            </w:r>
            <w:r>
              <w:rPr>
                <w:rFonts w:ascii="方正宋三简体" w:eastAsia="方正宋三简体" w:hAnsi="方正宋三简体" w:cs="方正宋三简体"/>
                <w:color w:val="000000"/>
                <w:szCs w:val="21"/>
                <w:lang/>
              </w:rPr>
              <w:t>;</w:t>
            </w:r>
            <w:r>
              <w:rPr>
                <w:rFonts w:ascii="方正宋三简体" w:eastAsia="方正宋三简体" w:hAnsi="方正宋三简体" w:cs="方正宋三简体" w:hint="eastAsia"/>
                <w:color w:val="000000"/>
                <w:szCs w:val="21"/>
                <w:lang/>
              </w:rPr>
              <w:t>其他组织</w:t>
            </w:r>
          </w:p>
        </w:tc>
        <w:tc>
          <w:tcPr>
            <w:tcW w:w="97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20</w:t>
            </w:r>
          </w:p>
        </w:tc>
        <w:tc>
          <w:tcPr>
            <w:tcW w:w="105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10</w:t>
            </w:r>
          </w:p>
        </w:tc>
        <w:tc>
          <w:tcPr>
            <w:tcW w:w="9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840"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40"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color w:val="000000"/>
                <w:szCs w:val="21"/>
                <w:lang/>
              </w:rPr>
              <w:t>11130635570053462B-XK-001-0000</w:t>
            </w:r>
          </w:p>
        </w:tc>
        <w:tc>
          <w:tcPr>
            <w:tcW w:w="937"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历史建筑实施原址保护审批</w:t>
            </w:r>
          </w:p>
        </w:tc>
        <w:tc>
          <w:tcPr>
            <w:tcW w:w="11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58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41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《历史文化名城名镇名村保护条例》（</w:t>
            </w:r>
            <w:smartTag w:uri="urn:schemas-microsoft-com:office:smarttags" w:element="chsdate">
              <w:smartTagPr>
                <w:attr w:name="IsROCDate" w:val="False"/>
                <w:attr w:name="IsLunarDate" w:val="False"/>
                <w:attr w:name="Day" w:val="22"/>
                <w:attr w:name="Month" w:val="4"/>
                <w:attr w:name="Year" w:val="2008"/>
              </w:smartTagPr>
              <w:r>
                <w:rPr>
                  <w:rFonts w:ascii="方正宋三简体" w:eastAsia="方正宋三简体" w:hAnsi="方正宋三简体" w:cs="方正宋三简体"/>
                  <w:color w:val="000000"/>
                  <w:szCs w:val="21"/>
                  <w:lang/>
                </w:rPr>
                <w:t>2008</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4</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22</w:t>
              </w:r>
              <w:r>
                <w:rPr>
                  <w:rFonts w:ascii="方正宋三简体" w:eastAsia="方正宋三简体" w:hAnsi="方正宋三简体" w:cs="方正宋三简体" w:hint="eastAsia"/>
                  <w:color w:val="000000"/>
                  <w:szCs w:val="21"/>
                  <w:lang/>
                </w:rPr>
                <w:t>日</w:t>
              </w:r>
            </w:smartTag>
            <w:r>
              <w:rPr>
                <w:rFonts w:ascii="方正宋三简体" w:eastAsia="方正宋三简体" w:hAnsi="方正宋三简体" w:cs="方正宋三简体" w:hint="eastAsia"/>
                <w:color w:val="000000"/>
                <w:szCs w:val="21"/>
                <w:lang/>
              </w:rPr>
              <w:t>国务院令第</w:t>
            </w:r>
            <w:r>
              <w:rPr>
                <w:rFonts w:ascii="方正宋三简体" w:eastAsia="方正宋三简体" w:hAnsi="方正宋三简体" w:cs="方正宋三简体"/>
                <w:color w:val="000000"/>
                <w:szCs w:val="21"/>
                <w:lang/>
              </w:rPr>
              <w:t>524</w:t>
            </w:r>
            <w:r>
              <w:rPr>
                <w:rFonts w:ascii="方正宋三简体" w:eastAsia="方正宋三简体" w:hAnsi="方正宋三简体" w:cs="方正宋三简体" w:hint="eastAsia"/>
                <w:color w:val="000000"/>
                <w:szCs w:val="21"/>
                <w:lang/>
              </w:rPr>
              <w:t>号）第三十四条：对历史建筑实施原址保护的，建设单位应当事先确定保护措施，报城市、县人民政府城乡规划主管部门会同同级文物主管部门批准。</w:t>
            </w:r>
          </w:p>
        </w:tc>
        <w:tc>
          <w:tcPr>
            <w:tcW w:w="69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建设单位</w:t>
            </w:r>
          </w:p>
        </w:tc>
        <w:tc>
          <w:tcPr>
            <w:tcW w:w="97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20</w:t>
            </w:r>
          </w:p>
        </w:tc>
        <w:tc>
          <w:tcPr>
            <w:tcW w:w="105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10</w:t>
            </w:r>
          </w:p>
        </w:tc>
        <w:tc>
          <w:tcPr>
            <w:tcW w:w="9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840"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40" w:type="dxa"/>
            <w:vAlign w:val="center"/>
          </w:tcPr>
          <w:p w:rsidR="00A946E2" w:rsidRDefault="00A946E2">
            <w:pPr>
              <w:widowControl/>
              <w:rPr>
                <w:rFonts w:ascii="方正宋三简体" w:eastAsia="方正宋三简体" w:hAnsi="方正宋三简体" w:cs="方正宋三简体"/>
                <w:kern w:val="0"/>
                <w:sz w:val="18"/>
                <w:szCs w:val="18"/>
              </w:rPr>
            </w:pPr>
          </w:p>
        </w:tc>
        <w:tc>
          <w:tcPr>
            <w:tcW w:w="937"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有线广播电视开办视频点播业务审核</w:t>
            </w:r>
          </w:p>
        </w:tc>
        <w:tc>
          <w:tcPr>
            <w:tcW w:w="11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58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410" w:type="dxa"/>
            <w:vAlign w:val="center"/>
          </w:tcPr>
          <w:p w:rsidR="00A946E2" w:rsidRDefault="00A946E2">
            <w:pPr>
              <w:jc w:val="center"/>
              <w:rPr>
                <w:rFonts w:ascii="方正宋三简体" w:eastAsia="方正宋三简体" w:hAnsi="方正宋三简体" w:cs="方正宋三简体"/>
                <w:sz w:val="18"/>
                <w:szCs w:val="18"/>
              </w:rPr>
            </w:pPr>
            <w:r>
              <w:rPr>
                <w:rFonts w:ascii="方正宋三简体" w:eastAsia="方正宋三简体" w:hAnsi="方正宋三简体" w:cs="方正宋三简体"/>
                <w:color w:val="000000"/>
                <w:szCs w:val="21"/>
                <w:lang/>
              </w:rPr>
              <w:t>1.</w:t>
            </w:r>
            <w:r>
              <w:rPr>
                <w:rFonts w:ascii="方正宋三简体" w:eastAsia="方正宋三简体" w:hAnsi="方正宋三简体" w:cs="方正宋三简体" w:hint="eastAsia"/>
                <w:color w:val="000000"/>
                <w:szCs w:val="21"/>
                <w:lang/>
              </w:rPr>
              <w:t>《国务院对确需保留的行政审批项目设定行政许可的决定》（</w:t>
            </w:r>
            <w:r>
              <w:rPr>
                <w:rFonts w:ascii="方正宋三简体" w:eastAsia="方正宋三简体" w:hAnsi="方正宋三简体" w:cs="方正宋三简体"/>
                <w:color w:val="000000"/>
                <w:szCs w:val="21"/>
                <w:lang/>
              </w:rPr>
              <w:t>2004</w:t>
            </w:r>
            <w:r>
              <w:rPr>
                <w:rFonts w:ascii="方正宋三简体" w:eastAsia="方正宋三简体" w:hAnsi="方正宋三简体" w:cs="方正宋三简体" w:hint="eastAsia"/>
                <w:color w:val="000000"/>
                <w:szCs w:val="21"/>
                <w:lang/>
              </w:rPr>
              <w:t>年国务院令第</w:t>
            </w:r>
            <w:r>
              <w:rPr>
                <w:rFonts w:ascii="方正宋三简体" w:eastAsia="方正宋三简体" w:hAnsi="方正宋三简体" w:cs="方正宋三简体"/>
                <w:color w:val="000000"/>
                <w:szCs w:val="21"/>
                <w:lang/>
              </w:rPr>
              <w:t>412</w:t>
            </w:r>
            <w:r>
              <w:rPr>
                <w:rFonts w:ascii="方正宋三简体" w:eastAsia="方正宋三简体" w:hAnsi="方正宋三简体" w:cs="方正宋三简体" w:hint="eastAsia"/>
                <w:color w:val="000000"/>
                <w:szCs w:val="21"/>
                <w:lang/>
              </w:rPr>
              <w:t>号）</w:t>
            </w:r>
            <w:r>
              <w:rPr>
                <w:rFonts w:ascii="方正宋三简体" w:eastAsia="方正宋三简体" w:hAnsi="方正宋三简体" w:cs="方正宋三简体"/>
                <w:color w:val="000000"/>
                <w:szCs w:val="21"/>
                <w:lang/>
              </w:rPr>
              <w:t>2.</w:t>
            </w:r>
            <w:r>
              <w:rPr>
                <w:rFonts w:ascii="方正宋三简体" w:eastAsia="方正宋三简体" w:hAnsi="方正宋三简体" w:cs="方正宋三简体" w:hint="eastAsia"/>
                <w:color w:val="000000"/>
                <w:szCs w:val="21"/>
                <w:lang/>
              </w:rPr>
              <w:t>《广播电视视频点播业务管理办法》（</w:t>
            </w:r>
            <w:r>
              <w:rPr>
                <w:rFonts w:ascii="方正宋三简体" w:eastAsia="方正宋三简体" w:hAnsi="方正宋三简体" w:cs="方正宋三简体"/>
                <w:color w:val="000000"/>
                <w:szCs w:val="21"/>
                <w:lang/>
              </w:rPr>
              <w:t>2004</w:t>
            </w:r>
            <w:r>
              <w:rPr>
                <w:rFonts w:ascii="方正宋三简体" w:eastAsia="方正宋三简体" w:hAnsi="方正宋三简体" w:cs="方正宋三简体" w:hint="eastAsia"/>
                <w:color w:val="000000"/>
                <w:szCs w:val="21"/>
                <w:lang/>
              </w:rPr>
              <w:t>年广电总局令第</w:t>
            </w:r>
            <w:r>
              <w:rPr>
                <w:rFonts w:ascii="方正宋三简体" w:eastAsia="方正宋三简体" w:hAnsi="方正宋三简体" w:cs="方正宋三简体"/>
                <w:color w:val="000000"/>
                <w:szCs w:val="21"/>
                <w:lang/>
              </w:rPr>
              <w:t>35</w:t>
            </w:r>
            <w:r>
              <w:rPr>
                <w:rFonts w:ascii="方正宋三简体" w:eastAsia="方正宋三简体" w:hAnsi="方正宋三简体" w:cs="方正宋三简体" w:hint="eastAsia"/>
                <w:color w:val="000000"/>
                <w:szCs w:val="21"/>
                <w:lang/>
              </w:rPr>
              <w:t>号）第十一条　申请《广播电视视频点播业务许可证（甲种）》的，应向当地广播电视行政部门提出申请，并提交符合第十条规定的申报材料。经逐级审核后，报广电总局审批。</w:t>
            </w:r>
            <w:r>
              <w:rPr>
                <w:rFonts w:ascii="方正宋三简体" w:eastAsia="方正宋三简体" w:hAnsi="方正宋三简体" w:cs="方正宋三简体"/>
                <w:color w:val="000000"/>
                <w:szCs w:val="21"/>
                <w:lang/>
              </w:rPr>
              <w:t xml:space="preserve"> </w:t>
            </w:r>
            <w:r>
              <w:rPr>
                <w:rFonts w:ascii="方正宋三简体" w:eastAsia="方正宋三简体" w:hAnsi="方正宋三简体" w:cs="方正宋三简体" w:hint="eastAsia"/>
                <w:color w:val="000000"/>
                <w:szCs w:val="21"/>
                <w:lang/>
              </w:rPr>
              <w:t>广电总局对申报材料进行审核，审核合格的，组织有关专家进行论证，论证期限为</w:t>
            </w:r>
            <w:r>
              <w:rPr>
                <w:rFonts w:ascii="方正宋三简体" w:eastAsia="方正宋三简体" w:hAnsi="方正宋三简体" w:cs="方正宋三简体"/>
                <w:color w:val="000000"/>
                <w:szCs w:val="21"/>
                <w:lang/>
              </w:rPr>
              <w:t>30</w:t>
            </w:r>
            <w:r>
              <w:rPr>
                <w:rFonts w:ascii="方正宋三简体" w:eastAsia="方正宋三简体" w:hAnsi="方正宋三简体" w:cs="方正宋三简体" w:hint="eastAsia"/>
                <w:color w:val="000000"/>
                <w:szCs w:val="21"/>
                <w:lang/>
              </w:rPr>
              <w:t>日。广电总局根据论证结论做出决定，符合条件的，颁发《广播电视视频点播业务许可证（甲种）》；不符合条件的，书面通知申办机构并说明理由。</w:t>
            </w:r>
            <w:r>
              <w:rPr>
                <w:rFonts w:ascii="方正宋三简体" w:eastAsia="方正宋三简体" w:hAnsi="方正宋三简体" w:cs="方正宋三简体"/>
                <w:color w:val="000000"/>
                <w:szCs w:val="21"/>
                <w:lang/>
              </w:rPr>
              <w:t xml:space="preserve"> </w:t>
            </w:r>
            <w:r>
              <w:rPr>
                <w:rFonts w:ascii="方正宋三简体" w:eastAsia="方正宋三简体" w:hAnsi="方正宋三简体" w:cs="方正宋三简体" w:hint="eastAsia"/>
                <w:color w:val="000000"/>
                <w:szCs w:val="21"/>
                <w:lang/>
              </w:rPr>
              <w:t>第十二条　申请《广播电视视频点播业务许可证（乙种）》，应向当地县级以上广播电视行政部门提出申请，并提交符合第十条规定的申报材料。经逐级审核后，报省级广播电视行政部门审批。省级广播电视行政部门对申报材料进行审核，审核合格的，申办机构可以安装视频点播设备。设备安装完毕，省级广播电视行政部门组织验收，根据验收结论做出决定，符合条件的，颁发《广播电视视频点播业务许可证（乙种）》，并在</w:t>
            </w:r>
            <w:r>
              <w:rPr>
                <w:rFonts w:ascii="方正宋三简体" w:eastAsia="方正宋三简体" w:hAnsi="方正宋三简体" w:cs="方正宋三简体"/>
                <w:color w:val="000000"/>
                <w:szCs w:val="21"/>
                <w:lang/>
              </w:rPr>
              <w:t>90</w:t>
            </w:r>
            <w:r>
              <w:rPr>
                <w:rFonts w:ascii="方正宋三简体" w:eastAsia="方正宋三简体" w:hAnsi="方正宋三简体" w:cs="方正宋三简体" w:hint="eastAsia"/>
                <w:color w:val="000000"/>
                <w:szCs w:val="21"/>
                <w:lang/>
              </w:rPr>
              <w:t>日内报广电总局备案；不符合条件的，书面通知申办机构并说明理由。</w:t>
            </w:r>
          </w:p>
          <w:p w:rsidR="00A946E2" w:rsidRDefault="00A946E2">
            <w:pPr>
              <w:widowControl/>
              <w:jc w:val="center"/>
              <w:rPr>
                <w:rFonts w:ascii="方正宋三简体" w:eastAsia="方正宋三简体" w:hAnsi="方正宋三简体" w:cs="方正宋三简体"/>
                <w:kern w:val="0"/>
                <w:sz w:val="18"/>
                <w:szCs w:val="18"/>
              </w:rPr>
            </w:pPr>
          </w:p>
        </w:tc>
        <w:tc>
          <w:tcPr>
            <w:tcW w:w="69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审核有线广播电视开办视频点播业务的单位</w:t>
            </w:r>
          </w:p>
        </w:tc>
        <w:tc>
          <w:tcPr>
            <w:tcW w:w="97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105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9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840"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40" w:type="dxa"/>
            <w:vAlign w:val="center"/>
          </w:tcPr>
          <w:p w:rsidR="00A946E2" w:rsidRDefault="00A946E2">
            <w:pPr>
              <w:widowControl/>
              <w:rPr>
                <w:rFonts w:ascii="方正宋三简体" w:eastAsia="方正宋三简体" w:hAnsi="方正宋三简体" w:cs="方正宋三简体"/>
                <w:kern w:val="0"/>
                <w:sz w:val="18"/>
                <w:szCs w:val="18"/>
              </w:rPr>
            </w:pPr>
          </w:p>
        </w:tc>
        <w:tc>
          <w:tcPr>
            <w:tcW w:w="937"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广播电视节目传送业务审核</w:t>
            </w:r>
          </w:p>
        </w:tc>
        <w:tc>
          <w:tcPr>
            <w:tcW w:w="1197" w:type="dxa"/>
            <w:vAlign w:val="center"/>
          </w:tcPr>
          <w:p w:rsidR="00A946E2" w:rsidRDefault="00A946E2">
            <w:pPr>
              <w:widowControl/>
              <w:jc w:val="center"/>
              <w:rPr>
                <w:rFonts w:ascii="方正宋三简体" w:eastAsia="方正宋三简体" w:hAnsi="方正宋三简体" w:cs="方正宋三简体"/>
                <w:sz w:val="18"/>
                <w:szCs w:val="18"/>
              </w:rPr>
            </w:pPr>
            <w:r>
              <w:rPr>
                <w:rFonts w:ascii="方正宋三简体" w:eastAsia="方正宋三简体" w:hAnsi="方正宋三简体" w:cs="方正宋三简体" w:hint="eastAsia"/>
                <w:sz w:val="18"/>
                <w:szCs w:val="18"/>
              </w:rPr>
              <w:t>蠡县文化广电新闻出版局</w:t>
            </w:r>
          </w:p>
        </w:tc>
        <w:tc>
          <w:tcPr>
            <w:tcW w:w="58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410" w:type="dxa"/>
            <w:vAlign w:val="center"/>
          </w:tcPr>
          <w:p w:rsidR="00A946E2" w:rsidRDefault="00A946E2">
            <w:pPr>
              <w:widowControl/>
              <w:spacing w:line="288" w:lineRule="auto"/>
              <w:jc w:val="left"/>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lang/>
              </w:rPr>
              <w:t>1.</w:t>
            </w:r>
            <w:r>
              <w:rPr>
                <w:rFonts w:ascii="方正宋三简体" w:eastAsia="方正宋三简体" w:hAnsi="方正宋三简体" w:cs="方正宋三简体" w:hint="eastAsia"/>
                <w:color w:val="000000"/>
                <w:kern w:val="0"/>
                <w:szCs w:val="21"/>
                <w:lang/>
              </w:rPr>
              <w:t>《国务院对确需保留的行政审批项目设定行政许可的决定》（</w:t>
            </w:r>
            <w:r>
              <w:rPr>
                <w:rFonts w:ascii="方正宋三简体" w:eastAsia="方正宋三简体" w:hAnsi="方正宋三简体" w:cs="方正宋三简体"/>
                <w:color w:val="000000"/>
                <w:kern w:val="0"/>
                <w:szCs w:val="21"/>
                <w:lang/>
              </w:rPr>
              <w:t>2004</w:t>
            </w:r>
            <w:r>
              <w:rPr>
                <w:rFonts w:ascii="方正宋三简体" w:eastAsia="方正宋三简体" w:hAnsi="方正宋三简体" w:cs="方正宋三简体" w:hint="eastAsia"/>
                <w:color w:val="000000"/>
                <w:kern w:val="0"/>
                <w:szCs w:val="21"/>
                <w:lang/>
              </w:rPr>
              <w:t>年国务院令第</w:t>
            </w:r>
            <w:r>
              <w:rPr>
                <w:rFonts w:ascii="方正宋三简体" w:eastAsia="方正宋三简体" w:hAnsi="方正宋三简体" w:cs="方正宋三简体"/>
                <w:color w:val="000000"/>
                <w:kern w:val="0"/>
                <w:szCs w:val="21"/>
                <w:lang/>
              </w:rPr>
              <w:t>412</w:t>
            </w:r>
            <w:r>
              <w:rPr>
                <w:rFonts w:ascii="方正宋三简体" w:eastAsia="方正宋三简体" w:hAnsi="方正宋三简体" w:cs="方正宋三简体" w:hint="eastAsia"/>
                <w:color w:val="000000"/>
                <w:kern w:val="0"/>
                <w:szCs w:val="21"/>
                <w:lang/>
              </w:rPr>
              <w:t>号）</w:t>
            </w:r>
            <w:r>
              <w:rPr>
                <w:rFonts w:ascii="方正宋三简体" w:eastAsia="方正宋三简体" w:hAnsi="方正宋三简体" w:cs="方正宋三简体"/>
                <w:color w:val="000000"/>
                <w:kern w:val="0"/>
                <w:szCs w:val="21"/>
                <w:lang/>
              </w:rPr>
              <w:t>2.</w:t>
            </w:r>
            <w:r>
              <w:rPr>
                <w:rFonts w:ascii="方正宋三简体" w:eastAsia="方正宋三简体" w:hAnsi="方正宋三简体" w:cs="方正宋三简体" w:hint="eastAsia"/>
                <w:color w:val="000000"/>
                <w:kern w:val="0"/>
                <w:szCs w:val="21"/>
                <w:lang/>
              </w:rPr>
              <w:t>《广播电视无线传输覆盖网管理办法》（</w:t>
            </w:r>
            <w:r>
              <w:rPr>
                <w:rFonts w:ascii="方正宋三简体" w:eastAsia="方正宋三简体" w:hAnsi="方正宋三简体" w:cs="方正宋三简体"/>
                <w:color w:val="000000"/>
                <w:kern w:val="0"/>
                <w:szCs w:val="21"/>
                <w:lang/>
              </w:rPr>
              <w:t>2004</w:t>
            </w:r>
            <w:r>
              <w:rPr>
                <w:rFonts w:ascii="方正宋三简体" w:eastAsia="方正宋三简体" w:hAnsi="方正宋三简体" w:cs="方正宋三简体" w:hint="eastAsia"/>
                <w:color w:val="000000"/>
                <w:kern w:val="0"/>
                <w:szCs w:val="21"/>
                <w:lang/>
              </w:rPr>
              <w:t>年广电总局令第</w:t>
            </w:r>
            <w:r>
              <w:rPr>
                <w:rFonts w:ascii="方正宋三简体" w:eastAsia="方正宋三简体" w:hAnsi="方正宋三简体" w:cs="方正宋三简体"/>
                <w:color w:val="000000"/>
                <w:kern w:val="0"/>
                <w:szCs w:val="21"/>
                <w:lang/>
              </w:rPr>
              <w:t>45</w:t>
            </w:r>
            <w:r>
              <w:rPr>
                <w:rFonts w:ascii="方正宋三简体" w:eastAsia="方正宋三简体" w:hAnsi="方正宋三简体" w:cs="方正宋三简体" w:hint="eastAsia"/>
                <w:color w:val="000000"/>
                <w:kern w:val="0"/>
                <w:szCs w:val="21"/>
                <w:lang/>
              </w:rPr>
              <w:t>号）第十二条</w:t>
            </w:r>
            <w:r>
              <w:rPr>
                <w:rFonts w:ascii="方正宋三简体" w:eastAsia="方正宋三简体" w:hAnsi="方正宋三简体" w:cs="方正宋三简体"/>
                <w:color w:val="000000"/>
                <w:kern w:val="0"/>
                <w:szCs w:val="21"/>
                <w:lang/>
              </w:rPr>
              <w:t xml:space="preserve">  </w:t>
            </w:r>
            <w:r>
              <w:rPr>
                <w:rFonts w:ascii="方正宋三简体" w:eastAsia="方正宋三简体" w:hAnsi="方正宋三简体" w:cs="方正宋三简体" w:hint="eastAsia"/>
                <w:color w:val="000000"/>
                <w:kern w:val="0"/>
                <w:szCs w:val="21"/>
                <w:lang/>
              </w:rPr>
              <w:t>下列业务，由申请单位向所在地县级以上广播电视行政部门提出书面申请，经逐级审核后，报广电总局审批，领取《广播电视节目传送业务经营许可证（无线）》：（一）中、短波广播；（二）调频、电视广播（使用发射机标称功率</w:t>
            </w:r>
            <w:r>
              <w:rPr>
                <w:rFonts w:ascii="方正宋三简体" w:eastAsia="方正宋三简体" w:hAnsi="方正宋三简体" w:cs="方正宋三简体"/>
                <w:color w:val="000000"/>
                <w:kern w:val="0"/>
                <w:szCs w:val="21"/>
                <w:lang/>
              </w:rPr>
              <w:t>50</w:t>
            </w:r>
            <w:r>
              <w:rPr>
                <w:rFonts w:ascii="方正宋三简体" w:eastAsia="方正宋三简体" w:hAnsi="方正宋三简体" w:cs="方正宋三简体" w:hint="eastAsia"/>
                <w:color w:val="000000"/>
                <w:kern w:val="0"/>
                <w:szCs w:val="21"/>
                <w:lang/>
              </w:rPr>
              <w:t>瓦（不含）以上发射设备）；（三）调频同步广播；（四）地面数字声音广播和电视广播；（五）多工广播；（六）利用微波传输广播电视节目且覆盖区域涉及两个（含）省（自治区、直辖市）以上的。</w:t>
            </w:r>
          </w:p>
          <w:p w:rsidR="00A946E2" w:rsidRDefault="00A946E2">
            <w:pPr>
              <w:widowControl/>
              <w:jc w:val="center"/>
              <w:rPr>
                <w:rFonts w:ascii="方正宋三简体" w:eastAsia="方正宋三简体" w:hAnsi="方正宋三简体" w:cs="方正宋三简体"/>
                <w:kern w:val="0"/>
                <w:sz w:val="18"/>
                <w:szCs w:val="18"/>
              </w:rPr>
            </w:pPr>
          </w:p>
        </w:tc>
        <w:tc>
          <w:tcPr>
            <w:tcW w:w="690" w:type="dxa"/>
            <w:vAlign w:val="center"/>
          </w:tcPr>
          <w:p w:rsidR="00A946E2" w:rsidRDefault="00A946E2">
            <w:pPr>
              <w:widowControl/>
              <w:jc w:val="center"/>
              <w:rPr>
                <w:rFonts w:ascii="方正宋三简体" w:eastAsia="方正宋三简体" w:hAnsi="方正宋三简体" w:cs="方正宋三简体"/>
                <w:sz w:val="18"/>
                <w:szCs w:val="18"/>
              </w:rPr>
            </w:pPr>
            <w:r>
              <w:rPr>
                <w:rFonts w:ascii="方正宋三简体" w:eastAsia="方正宋三简体" w:hAnsi="方正宋三简体" w:cs="方正宋三简体" w:hint="eastAsia"/>
                <w:color w:val="000000"/>
                <w:szCs w:val="21"/>
                <w:lang/>
              </w:rPr>
              <w:t>审核广播电视节目传送业务的单位</w:t>
            </w:r>
          </w:p>
        </w:tc>
        <w:tc>
          <w:tcPr>
            <w:tcW w:w="97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105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9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840"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40" w:type="dxa"/>
            <w:vAlign w:val="center"/>
          </w:tcPr>
          <w:p w:rsidR="00A946E2" w:rsidRDefault="00A946E2">
            <w:pPr>
              <w:widowControl/>
              <w:rPr>
                <w:rFonts w:ascii="方正宋三简体" w:eastAsia="方正宋三简体" w:hAnsi="方正宋三简体" w:cs="方正宋三简体"/>
                <w:kern w:val="0"/>
                <w:sz w:val="18"/>
                <w:szCs w:val="18"/>
              </w:rPr>
            </w:pPr>
          </w:p>
        </w:tc>
        <w:tc>
          <w:tcPr>
            <w:tcW w:w="937" w:type="dxa"/>
            <w:vAlign w:val="center"/>
          </w:tcPr>
          <w:p w:rsidR="00A946E2" w:rsidRDefault="00A946E2">
            <w:pPr>
              <w:widowControl/>
              <w:spacing w:line="288" w:lineRule="auto"/>
              <w:jc w:val="left"/>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hint="eastAsia"/>
                <w:color w:val="000000"/>
                <w:kern w:val="0"/>
                <w:szCs w:val="21"/>
                <w:lang/>
              </w:rPr>
              <w:t>无线广播电视发射设备的订购证明审核</w:t>
            </w:r>
          </w:p>
          <w:p w:rsidR="00A946E2" w:rsidRDefault="00A946E2">
            <w:pPr>
              <w:widowControl/>
              <w:rPr>
                <w:rFonts w:ascii="方正宋三简体" w:eastAsia="方正宋三简体" w:hAnsi="方正宋三简体" w:cs="方正宋三简体"/>
                <w:sz w:val="18"/>
                <w:szCs w:val="18"/>
              </w:rPr>
            </w:pPr>
          </w:p>
        </w:tc>
        <w:tc>
          <w:tcPr>
            <w:tcW w:w="1197" w:type="dxa"/>
            <w:vAlign w:val="center"/>
          </w:tcPr>
          <w:p w:rsidR="00A946E2" w:rsidRDefault="00A946E2">
            <w:pPr>
              <w:widowControl/>
              <w:jc w:val="center"/>
              <w:rPr>
                <w:rFonts w:ascii="方正宋三简体" w:eastAsia="方正宋三简体" w:hAnsi="方正宋三简体" w:cs="方正宋三简体"/>
                <w:sz w:val="18"/>
                <w:szCs w:val="18"/>
              </w:rPr>
            </w:pPr>
            <w:r>
              <w:rPr>
                <w:rFonts w:ascii="方正宋三简体" w:eastAsia="方正宋三简体" w:hAnsi="方正宋三简体" w:cs="方正宋三简体" w:hint="eastAsia"/>
                <w:sz w:val="18"/>
                <w:szCs w:val="18"/>
              </w:rPr>
              <w:t>蠡县文化广电新闻出版局</w:t>
            </w:r>
          </w:p>
        </w:tc>
        <w:tc>
          <w:tcPr>
            <w:tcW w:w="58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410" w:type="dxa"/>
            <w:vAlign w:val="center"/>
          </w:tcPr>
          <w:p w:rsidR="00A946E2" w:rsidRDefault="00A946E2">
            <w:pPr>
              <w:widowControl/>
              <w:spacing w:line="288" w:lineRule="auto"/>
              <w:jc w:val="left"/>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lang/>
              </w:rPr>
              <w:t>1.</w:t>
            </w:r>
            <w:r>
              <w:rPr>
                <w:rFonts w:ascii="方正宋三简体" w:eastAsia="方正宋三简体" w:hAnsi="方正宋三简体" w:cs="方正宋三简体" w:hint="eastAsia"/>
                <w:color w:val="000000"/>
                <w:kern w:val="0"/>
                <w:szCs w:val="21"/>
                <w:lang/>
              </w:rPr>
              <w:t>《国务院对确需保留的行政审批项目设定行政许可的决定》（</w:t>
            </w:r>
            <w:r>
              <w:rPr>
                <w:rFonts w:ascii="方正宋三简体" w:eastAsia="方正宋三简体" w:hAnsi="方正宋三简体" w:cs="方正宋三简体"/>
                <w:color w:val="000000"/>
                <w:kern w:val="0"/>
                <w:szCs w:val="21"/>
                <w:lang/>
              </w:rPr>
              <w:t>2004</w:t>
            </w:r>
            <w:r>
              <w:rPr>
                <w:rFonts w:ascii="方正宋三简体" w:eastAsia="方正宋三简体" w:hAnsi="方正宋三简体" w:cs="方正宋三简体" w:hint="eastAsia"/>
                <w:color w:val="000000"/>
                <w:kern w:val="0"/>
                <w:szCs w:val="21"/>
                <w:lang/>
              </w:rPr>
              <w:t>年国务院第</w:t>
            </w:r>
            <w:r>
              <w:rPr>
                <w:rFonts w:ascii="方正宋三简体" w:eastAsia="方正宋三简体" w:hAnsi="方正宋三简体" w:cs="方正宋三简体"/>
                <w:color w:val="000000"/>
                <w:kern w:val="0"/>
                <w:szCs w:val="21"/>
                <w:lang/>
              </w:rPr>
              <w:t>412</w:t>
            </w:r>
            <w:r>
              <w:rPr>
                <w:rFonts w:ascii="方正宋三简体" w:eastAsia="方正宋三简体" w:hAnsi="方正宋三简体" w:cs="方正宋三简体" w:hint="eastAsia"/>
                <w:color w:val="000000"/>
                <w:kern w:val="0"/>
                <w:szCs w:val="21"/>
                <w:lang/>
              </w:rPr>
              <w:t>号）</w:t>
            </w:r>
            <w:r>
              <w:rPr>
                <w:rFonts w:ascii="方正宋三简体" w:eastAsia="方正宋三简体" w:hAnsi="方正宋三简体" w:cs="方正宋三简体"/>
                <w:color w:val="000000"/>
                <w:kern w:val="0"/>
                <w:szCs w:val="21"/>
                <w:lang/>
              </w:rPr>
              <w:t>2.</w:t>
            </w:r>
            <w:r>
              <w:rPr>
                <w:rFonts w:ascii="方正宋三简体" w:eastAsia="方正宋三简体" w:hAnsi="方正宋三简体" w:cs="方正宋三简体" w:hint="eastAsia"/>
                <w:color w:val="000000"/>
                <w:kern w:val="0"/>
                <w:szCs w:val="21"/>
                <w:lang/>
              </w:rPr>
              <w:t>《广播电视无线传输覆盖网管理办法》（</w:t>
            </w:r>
            <w:r>
              <w:rPr>
                <w:rFonts w:ascii="方正宋三简体" w:eastAsia="方正宋三简体" w:hAnsi="方正宋三简体" w:cs="方正宋三简体"/>
                <w:color w:val="000000"/>
                <w:kern w:val="0"/>
                <w:szCs w:val="21"/>
                <w:lang/>
              </w:rPr>
              <w:t>2004</w:t>
            </w:r>
            <w:r>
              <w:rPr>
                <w:rFonts w:ascii="方正宋三简体" w:eastAsia="方正宋三简体" w:hAnsi="方正宋三简体" w:cs="方正宋三简体" w:hint="eastAsia"/>
                <w:color w:val="000000"/>
                <w:kern w:val="0"/>
                <w:szCs w:val="21"/>
                <w:lang/>
              </w:rPr>
              <w:t>年广电总局第</w:t>
            </w:r>
            <w:r>
              <w:rPr>
                <w:rFonts w:ascii="方正宋三简体" w:eastAsia="方正宋三简体" w:hAnsi="方正宋三简体" w:cs="方正宋三简体"/>
                <w:color w:val="000000"/>
                <w:kern w:val="0"/>
                <w:szCs w:val="21"/>
                <w:lang/>
              </w:rPr>
              <w:t>45</w:t>
            </w:r>
            <w:r>
              <w:rPr>
                <w:rFonts w:ascii="方正宋三简体" w:eastAsia="方正宋三简体" w:hAnsi="方正宋三简体" w:cs="方正宋三简体" w:hint="eastAsia"/>
                <w:color w:val="000000"/>
                <w:kern w:val="0"/>
                <w:szCs w:val="21"/>
                <w:lang/>
              </w:rPr>
              <w:t>号）第二十三条</w:t>
            </w:r>
            <w:r>
              <w:rPr>
                <w:rFonts w:ascii="方正宋三简体" w:eastAsia="方正宋三简体" w:hAnsi="方正宋三简体" w:cs="方正宋三简体"/>
                <w:color w:val="000000"/>
                <w:kern w:val="0"/>
                <w:szCs w:val="21"/>
                <w:lang/>
              </w:rPr>
              <w:t xml:space="preserve">  </w:t>
            </w:r>
            <w:r>
              <w:rPr>
                <w:rFonts w:ascii="方正宋三简体" w:eastAsia="方正宋三简体" w:hAnsi="方正宋三简体" w:cs="方正宋三简体" w:hint="eastAsia"/>
                <w:color w:val="000000"/>
                <w:kern w:val="0"/>
                <w:szCs w:val="21"/>
                <w:lang/>
              </w:rPr>
              <w:t>持有《广播电视节目传送业务经营许可证（无线）》、《广播电视频率使用许可证》的单位，如需购买无线广播电视发射设备，应当向核发其《广播电视频率使用许可证》的机关申领《无线广播电视发射设备订购证明》（以下简称《订购证明》），并提交以下文件：（一）订购证明申请表；（二）《广播电视节目传送业务经营许可证（无线）》、《广播电视频率使用许可证》复印件；（三）相关广播电视行政部门审核意见。</w:t>
            </w:r>
          </w:p>
          <w:p w:rsidR="00A946E2" w:rsidRDefault="00A946E2">
            <w:pPr>
              <w:widowControl/>
              <w:jc w:val="center"/>
              <w:rPr>
                <w:rFonts w:ascii="方正宋三简体" w:eastAsia="方正宋三简体" w:hAnsi="方正宋三简体" w:cs="方正宋三简体"/>
                <w:sz w:val="18"/>
                <w:szCs w:val="18"/>
              </w:rPr>
            </w:pPr>
          </w:p>
        </w:tc>
        <w:tc>
          <w:tcPr>
            <w:tcW w:w="69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无线广播电视发射设备订购证明的单位</w:t>
            </w:r>
          </w:p>
        </w:tc>
        <w:tc>
          <w:tcPr>
            <w:tcW w:w="97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10</w:t>
            </w:r>
          </w:p>
        </w:tc>
        <w:tc>
          <w:tcPr>
            <w:tcW w:w="105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9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840"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40" w:type="dxa"/>
            <w:vAlign w:val="center"/>
          </w:tcPr>
          <w:p w:rsidR="00A946E2" w:rsidRDefault="00A946E2">
            <w:pPr>
              <w:widowControl/>
              <w:rPr>
                <w:rFonts w:ascii="方正宋三简体" w:eastAsia="方正宋三简体" w:hAnsi="方正宋三简体" w:cs="方正宋三简体"/>
                <w:kern w:val="0"/>
                <w:sz w:val="18"/>
                <w:szCs w:val="18"/>
              </w:rPr>
            </w:pPr>
          </w:p>
        </w:tc>
        <w:tc>
          <w:tcPr>
            <w:tcW w:w="937"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广播电台、电视台、教育电视台变更台名、节目套数或者节目设置范围审核</w:t>
            </w:r>
          </w:p>
        </w:tc>
        <w:tc>
          <w:tcPr>
            <w:tcW w:w="11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58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410" w:type="dxa"/>
            <w:vAlign w:val="center"/>
          </w:tcPr>
          <w:p w:rsidR="00A946E2" w:rsidRDefault="00A946E2">
            <w:pPr>
              <w:widowControl/>
              <w:spacing w:line="288" w:lineRule="auto"/>
              <w:jc w:val="left"/>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lang/>
              </w:rPr>
              <w:t>1.</w:t>
            </w:r>
            <w:r>
              <w:rPr>
                <w:rFonts w:ascii="方正宋三简体" w:eastAsia="方正宋三简体" w:hAnsi="方正宋三简体" w:cs="方正宋三简体" w:hint="eastAsia"/>
                <w:color w:val="000000"/>
                <w:kern w:val="0"/>
                <w:szCs w:val="21"/>
                <w:lang/>
              </w:rPr>
              <w:t>《广播电视管理条例》（</w:t>
            </w:r>
            <w:r>
              <w:rPr>
                <w:rFonts w:ascii="方正宋三简体" w:eastAsia="方正宋三简体" w:hAnsi="方正宋三简体" w:cs="方正宋三简体"/>
                <w:color w:val="000000"/>
                <w:kern w:val="0"/>
                <w:szCs w:val="21"/>
                <w:lang/>
              </w:rPr>
              <w:t>1997</w:t>
            </w:r>
            <w:r>
              <w:rPr>
                <w:rFonts w:ascii="方正宋三简体" w:eastAsia="方正宋三简体" w:hAnsi="方正宋三简体" w:cs="方正宋三简体" w:hint="eastAsia"/>
                <w:color w:val="000000"/>
                <w:kern w:val="0"/>
                <w:szCs w:val="21"/>
                <w:lang/>
              </w:rPr>
              <w:t>年国务院令第</w:t>
            </w:r>
            <w:r>
              <w:rPr>
                <w:rFonts w:ascii="方正宋三简体" w:eastAsia="方正宋三简体" w:hAnsi="方正宋三简体" w:cs="方正宋三简体"/>
                <w:color w:val="000000"/>
                <w:kern w:val="0"/>
                <w:szCs w:val="21"/>
                <w:lang/>
              </w:rPr>
              <w:t>228</w:t>
            </w:r>
            <w:r>
              <w:rPr>
                <w:rFonts w:ascii="方正宋三简体" w:eastAsia="方正宋三简体" w:hAnsi="方正宋三简体" w:cs="方正宋三简体" w:hint="eastAsia"/>
                <w:color w:val="000000"/>
                <w:kern w:val="0"/>
                <w:szCs w:val="21"/>
                <w:lang/>
              </w:rPr>
              <w:t>号）第十三条</w:t>
            </w:r>
            <w:r>
              <w:rPr>
                <w:rFonts w:ascii="方正宋三简体" w:eastAsia="方正宋三简体" w:hAnsi="方正宋三简体" w:cs="方正宋三简体"/>
                <w:color w:val="000000"/>
                <w:kern w:val="0"/>
                <w:szCs w:val="21"/>
                <w:lang/>
              </w:rPr>
              <w:t xml:space="preserve">  </w:t>
            </w:r>
            <w:r>
              <w:rPr>
                <w:rFonts w:ascii="方正宋三简体" w:eastAsia="方正宋三简体" w:hAnsi="方正宋三简体" w:cs="方正宋三简体" w:hint="eastAsia"/>
                <w:color w:val="000000"/>
                <w:kern w:val="0"/>
                <w:szCs w:val="21"/>
                <w:lang/>
              </w:rPr>
              <w:t>广播电台、电视台变更台名、台标、节目设置范围或</w:t>
            </w:r>
            <w:r>
              <w:rPr>
                <w:rFonts w:ascii="方正宋三简体" w:eastAsia="方正宋三简体" w:hAnsi="方正宋三简体" w:cs="方正宋三简体"/>
                <w:color w:val="000000"/>
                <w:kern w:val="0"/>
                <w:szCs w:val="21"/>
                <w:lang/>
              </w:rPr>
              <w:t>2</w:t>
            </w:r>
            <w:r>
              <w:rPr>
                <w:rFonts w:ascii="方正宋三简体" w:eastAsia="方正宋三简体" w:hAnsi="方正宋三简体" w:cs="方正宋三简体" w:hint="eastAsia"/>
                <w:color w:val="000000"/>
                <w:kern w:val="0"/>
                <w:szCs w:val="21"/>
                <w:lang/>
              </w:rPr>
              <w:t>者节目套数的，应当经国务院广播电视行政部门批准。广播电台、电视台不得出租、转让播出时段。</w:t>
            </w:r>
            <w:r>
              <w:rPr>
                <w:rFonts w:ascii="方正宋三简体" w:eastAsia="方正宋三简体" w:hAnsi="方正宋三简体" w:cs="方正宋三简体"/>
                <w:color w:val="000000"/>
                <w:kern w:val="0"/>
                <w:szCs w:val="21"/>
                <w:lang/>
              </w:rPr>
              <w:t>2.</w:t>
            </w:r>
            <w:r>
              <w:rPr>
                <w:rFonts w:ascii="方正宋三简体" w:eastAsia="方正宋三简体" w:hAnsi="方正宋三简体" w:cs="方正宋三简体" w:hint="eastAsia"/>
                <w:color w:val="000000"/>
                <w:kern w:val="0"/>
                <w:szCs w:val="21"/>
                <w:lang/>
              </w:rPr>
              <w:t>《广播电台电视台审批管理办法》（</w:t>
            </w:r>
            <w:r>
              <w:rPr>
                <w:rFonts w:ascii="方正宋三简体" w:eastAsia="方正宋三简体" w:hAnsi="方正宋三简体" w:cs="方正宋三简体"/>
                <w:color w:val="000000"/>
                <w:kern w:val="0"/>
                <w:szCs w:val="21"/>
                <w:lang/>
              </w:rPr>
              <w:t>2004</w:t>
            </w:r>
            <w:r>
              <w:rPr>
                <w:rFonts w:ascii="方正宋三简体" w:eastAsia="方正宋三简体" w:hAnsi="方正宋三简体" w:cs="方正宋三简体" w:hint="eastAsia"/>
                <w:color w:val="000000"/>
                <w:kern w:val="0"/>
                <w:szCs w:val="21"/>
                <w:lang/>
              </w:rPr>
              <w:t>年广电总局令第</w:t>
            </w:r>
            <w:r>
              <w:rPr>
                <w:rFonts w:ascii="方正宋三简体" w:eastAsia="方正宋三简体" w:hAnsi="方正宋三简体" w:cs="方正宋三简体"/>
                <w:color w:val="000000"/>
                <w:kern w:val="0"/>
                <w:szCs w:val="21"/>
                <w:lang/>
              </w:rPr>
              <w:t>37</w:t>
            </w:r>
            <w:r>
              <w:rPr>
                <w:rFonts w:ascii="方正宋三简体" w:eastAsia="方正宋三简体" w:hAnsi="方正宋三简体" w:cs="方正宋三简体" w:hint="eastAsia"/>
                <w:color w:val="000000"/>
                <w:kern w:val="0"/>
                <w:szCs w:val="21"/>
                <w:lang/>
              </w:rPr>
              <w:t>号）第七条</w:t>
            </w:r>
            <w:r>
              <w:rPr>
                <w:rFonts w:ascii="方正宋三简体" w:eastAsia="方正宋三简体" w:hAnsi="方正宋三简体" w:cs="方正宋三简体"/>
                <w:color w:val="000000"/>
                <w:kern w:val="0"/>
                <w:szCs w:val="21"/>
                <w:lang/>
              </w:rPr>
              <w:t xml:space="preserve">  </w:t>
            </w:r>
            <w:r>
              <w:rPr>
                <w:rFonts w:ascii="方正宋三简体" w:eastAsia="方正宋三简体" w:hAnsi="方正宋三简体" w:cs="方正宋三简体" w:hint="eastAsia"/>
                <w:color w:val="000000"/>
                <w:kern w:val="0"/>
                <w:szCs w:val="21"/>
                <w:lang/>
              </w:rPr>
              <w:t>中央级广播电台、电视台的设立、合并和相关事项变更，直接报广电总局审批。地方级广播电台、电视台的设立和变更，由本级广播电视行政部门向上级广播电视行政部门提出申请，逐级审核后，报广电总局审批。教育电视台的设立、合并和相关事项变更，由设区的市、自治州以上教育行政部门征得同级广播电视行政部门同意后，向上级教育行政部门提出申请，逐级审核后，经国务院教育行政部门审核同意，报广电总局审批。</w:t>
            </w:r>
          </w:p>
          <w:p w:rsidR="00A946E2" w:rsidRDefault="00A946E2">
            <w:pPr>
              <w:widowControl/>
              <w:jc w:val="center"/>
              <w:rPr>
                <w:rFonts w:ascii="方正宋三简体" w:eastAsia="方正宋三简体" w:hAnsi="方正宋三简体" w:cs="方正宋三简体"/>
                <w:kern w:val="0"/>
                <w:sz w:val="18"/>
                <w:szCs w:val="18"/>
              </w:rPr>
            </w:pPr>
          </w:p>
        </w:tc>
        <w:tc>
          <w:tcPr>
            <w:tcW w:w="69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申请审核广播电台、电视台、教育电视台变更台名、节目套数或者节目设置范围的单位</w:t>
            </w:r>
          </w:p>
        </w:tc>
        <w:tc>
          <w:tcPr>
            <w:tcW w:w="97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105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9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840" w:type="dxa"/>
            <w:vMerge w:val="restart"/>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40" w:type="dxa"/>
            <w:vAlign w:val="center"/>
          </w:tcPr>
          <w:p w:rsidR="00A946E2" w:rsidRDefault="00A946E2">
            <w:pPr>
              <w:widowControl/>
              <w:rPr>
                <w:rFonts w:ascii="方正宋三简体" w:eastAsia="方正宋三简体" w:hAnsi="方正宋三简体" w:cs="方正宋三简体"/>
                <w:kern w:val="0"/>
                <w:sz w:val="18"/>
                <w:szCs w:val="18"/>
              </w:rPr>
            </w:pPr>
          </w:p>
        </w:tc>
        <w:tc>
          <w:tcPr>
            <w:tcW w:w="937"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广播电视转播、发射台更改技术参数审核</w:t>
            </w:r>
          </w:p>
        </w:tc>
        <w:tc>
          <w:tcPr>
            <w:tcW w:w="11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58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41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color w:val="000000"/>
                <w:szCs w:val="21"/>
                <w:lang/>
              </w:rPr>
              <w:t>1.</w:t>
            </w:r>
            <w:r>
              <w:rPr>
                <w:rFonts w:ascii="方正宋三简体" w:eastAsia="方正宋三简体" w:hAnsi="方正宋三简体" w:cs="方正宋三简体" w:hint="eastAsia"/>
                <w:color w:val="000000"/>
                <w:szCs w:val="21"/>
                <w:lang/>
              </w:rPr>
              <w:t>《广播电视管理条例》（</w:t>
            </w:r>
            <w:r>
              <w:rPr>
                <w:rFonts w:ascii="方正宋三简体" w:eastAsia="方正宋三简体" w:hAnsi="方正宋三简体" w:cs="方正宋三简体"/>
                <w:color w:val="000000"/>
                <w:szCs w:val="21"/>
                <w:lang/>
              </w:rPr>
              <w:t>1997</w:t>
            </w:r>
            <w:r>
              <w:rPr>
                <w:rFonts w:ascii="方正宋三简体" w:eastAsia="方正宋三简体" w:hAnsi="方正宋三简体" w:cs="方正宋三简体" w:hint="eastAsia"/>
                <w:color w:val="000000"/>
                <w:szCs w:val="21"/>
                <w:lang/>
              </w:rPr>
              <w:t>年国务院令第</w:t>
            </w:r>
            <w:r>
              <w:rPr>
                <w:rFonts w:ascii="方正宋三简体" w:eastAsia="方正宋三简体" w:hAnsi="方正宋三简体" w:cs="方正宋三简体"/>
                <w:color w:val="000000"/>
                <w:szCs w:val="21"/>
                <w:lang/>
              </w:rPr>
              <w:t>228</w:t>
            </w:r>
            <w:r>
              <w:rPr>
                <w:rFonts w:ascii="方正宋三简体" w:eastAsia="方正宋三简体" w:hAnsi="方正宋三简体" w:cs="方正宋三简体" w:hint="eastAsia"/>
                <w:color w:val="000000"/>
                <w:szCs w:val="21"/>
                <w:lang/>
              </w:rPr>
              <w:t>号）第十八条</w:t>
            </w:r>
            <w:r>
              <w:rPr>
                <w:rFonts w:ascii="方正宋三简体" w:eastAsia="方正宋三简体" w:hAnsi="方正宋三简体" w:cs="方正宋三简体"/>
                <w:color w:val="000000"/>
                <w:szCs w:val="21"/>
                <w:lang/>
              </w:rPr>
              <w:t xml:space="preserve">  </w:t>
            </w:r>
            <w:r>
              <w:rPr>
                <w:rFonts w:ascii="方正宋三简体" w:eastAsia="方正宋三简体" w:hAnsi="方正宋三简体" w:cs="方正宋三简体" w:hint="eastAsia"/>
                <w:color w:val="000000"/>
                <w:szCs w:val="21"/>
                <w:lang/>
              </w:rPr>
              <w:t>国务院广播电视行政部门负责指配广播电视专用频段的频率，并核发频率专用指配证明。第二十条</w:t>
            </w:r>
            <w:r>
              <w:rPr>
                <w:rFonts w:ascii="方正宋三简体" w:eastAsia="方正宋三简体" w:hAnsi="方正宋三简体" w:cs="方正宋三简体"/>
                <w:color w:val="000000"/>
                <w:szCs w:val="21"/>
                <w:lang/>
              </w:rPr>
              <w:t xml:space="preserve">  </w:t>
            </w:r>
            <w:r>
              <w:rPr>
                <w:rFonts w:ascii="方正宋三简体" w:eastAsia="方正宋三简体" w:hAnsi="方正宋三简体" w:cs="方正宋三简体" w:hint="eastAsia"/>
                <w:color w:val="000000"/>
                <w:szCs w:val="21"/>
                <w:lang/>
              </w:rPr>
              <w:t>广播电视发射台、转播台应当按照国务院广播电视行政部门的有关规定发射、转播广播电视节目。</w:t>
            </w:r>
            <w:r>
              <w:rPr>
                <w:rFonts w:ascii="方正宋三简体" w:eastAsia="方正宋三简体" w:hAnsi="方正宋三简体" w:cs="方正宋三简体"/>
                <w:color w:val="000000"/>
                <w:szCs w:val="21"/>
                <w:lang/>
              </w:rPr>
              <w:t>2.</w:t>
            </w:r>
            <w:r>
              <w:rPr>
                <w:rFonts w:ascii="方正宋三简体" w:eastAsia="方正宋三简体" w:hAnsi="方正宋三简体" w:cs="方正宋三简体" w:hint="eastAsia"/>
                <w:color w:val="000000"/>
                <w:szCs w:val="21"/>
                <w:lang/>
              </w:rPr>
              <w:t>《广播电台电视台审批管理办法》（</w:t>
            </w:r>
            <w:r>
              <w:rPr>
                <w:rFonts w:ascii="方正宋三简体" w:eastAsia="方正宋三简体" w:hAnsi="方正宋三简体" w:cs="方正宋三简体"/>
                <w:color w:val="000000"/>
                <w:szCs w:val="21"/>
                <w:lang/>
              </w:rPr>
              <w:t>2004</w:t>
            </w:r>
            <w:r>
              <w:rPr>
                <w:rFonts w:ascii="方正宋三简体" w:eastAsia="方正宋三简体" w:hAnsi="方正宋三简体" w:cs="方正宋三简体" w:hint="eastAsia"/>
                <w:color w:val="000000"/>
                <w:szCs w:val="21"/>
                <w:lang/>
              </w:rPr>
              <w:t>年广电总局令第</w:t>
            </w:r>
            <w:r>
              <w:rPr>
                <w:rFonts w:ascii="方正宋三简体" w:eastAsia="方正宋三简体" w:hAnsi="方正宋三简体" w:cs="方正宋三简体"/>
                <w:color w:val="000000"/>
                <w:szCs w:val="21"/>
                <w:lang/>
              </w:rPr>
              <w:t>37</w:t>
            </w:r>
            <w:r>
              <w:rPr>
                <w:rFonts w:ascii="方正宋三简体" w:eastAsia="方正宋三简体" w:hAnsi="方正宋三简体" w:cs="方正宋三简体" w:hint="eastAsia"/>
                <w:color w:val="000000"/>
                <w:szCs w:val="21"/>
                <w:lang/>
              </w:rPr>
              <w:t>号）第十二条</w:t>
            </w:r>
            <w:r>
              <w:rPr>
                <w:rFonts w:ascii="方正宋三简体" w:eastAsia="方正宋三简体" w:hAnsi="方正宋三简体" w:cs="方正宋三简体"/>
                <w:color w:val="000000"/>
                <w:szCs w:val="21"/>
                <w:lang/>
              </w:rPr>
              <w:t xml:space="preserve">  </w:t>
            </w:r>
            <w:r>
              <w:rPr>
                <w:rFonts w:ascii="方正宋三简体" w:eastAsia="方正宋三简体" w:hAnsi="方正宋三简体" w:cs="方正宋三简体" w:hint="eastAsia"/>
                <w:color w:val="000000"/>
                <w:szCs w:val="21"/>
                <w:lang/>
              </w:rPr>
              <w:t>广播电台、电视台申请变更传输覆盖范围、方式、技术参数的，须向本级广播电视行政部门提交以下申请材料：（</w:t>
            </w:r>
            <w:r>
              <w:rPr>
                <w:rFonts w:ascii="方正宋三简体" w:eastAsia="方正宋三简体" w:hAnsi="方正宋三简体" w:cs="方正宋三简体"/>
                <w:color w:val="000000"/>
                <w:szCs w:val="21"/>
                <w:lang/>
              </w:rPr>
              <w:t>1</w:t>
            </w:r>
            <w:r>
              <w:rPr>
                <w:rFonts w:ascii="方正宋三简体" w:eastAsia="方正宋三简体" w:hAnsi="方正宋三简体" w:cs="方正宋三简体" w:hint="eastAsia"/>
                <w:color w:val="000000"/>
                <w:szCs w:val="21"/>
                <w:lang/>
              </w:rPr>
              <w:t>）申请书</w:t>
            </w:r>
            <w:r>
              <w:rPr>
                <w:rFonts w:ascii="方正宋三简体" w:eastAsia="方正宋三简体" w:hAnsi="方正宋三简体" w:cs="方正宋三简体"/>
                <w:color w:val="000000"/>
                <w:szCs w:val="21"/>
                <w:lang/>
              </w:rPr>
              <w:t>;(2)</w:t>
            </w:r>
            <w:r>
              <w:rPr>
                <w:rFonts w:ascii="方正宋三简体" w:eastAsia="方正宋三简体" w:hAnsi="方正宋三简体" w:cs="方正宋三简体" w:hint="eastAsia"/>
                <w:color w:val="000000"/>
                <w:szCs w:val="21"/>
                <w:lang/>
              </w:rPr>
              <w:t>对技术参数的使用建议、必要的设计文件或技术评估报告。申请书中应说明变更传输覆盖范围、方式、技术参数的理由及对广播电视传输覆盖网的影响。</w:t>
            </w:r>
          </w:p>
        </w:tc>
        <w:tc>
          <w:tcPr>
            <w:tcW w:w="69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申请审核广播电视转播、发射台更改技术参数的单位</w:t>
            </w:r>
          </w:p>
        </w:tc>
        <w:tc>
          <w:tcPr>
            <w:tcW w:w="97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105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9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840"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40" w:type="dxa"/>
            <w:vAlign w:val="center"/>
          </w:tcPr>
          <w:p w:rsidR="00A946E2" w:rsidRDefault="00A946E2">
            <w:pPr>
              <w:widowControl/>
              <w:rPr>
                <w:rFonts w:ascii="方正宋三简体" w:eastAsia="方正宋三简体" w:hAnsi="方正宋三简体" w:cs="方正宋三简体"/>
                <w:kern w:val="0"/>
                <w:sz w:val="18"/>
                <w:szCs w:val="18"/>
              </w:rPr>
            </w:pPr>
          </w:p>
        </w:tc>
        <w:tc>
          <w:tcPr>
            <w:tcW w:w="937"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电视剧制作许可证审核、审批</w:t>
            </w:r>
          </w:p>
        </w:tc>
        <w:tc>
          <w:tcPr>
            <w:tcW w:w="11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58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410" w:type="dxa"/>
            <w:vAlign w:val="center"/>
          </w:tcPr>
          <w:p w:rsidR="00A946E2" w:rsidRDefault="00A946E2">
            <w:pPr>
              <w:jc w:val="center"/>
              <w:rPr>
                <w:rFonts w:ascii="方正宋三简体" w:eastAsia="方正宋三简体" w:hAnsi="方正宋三简体" w:cs="方正宋三简体"/>
                <w:sz w:val="18"/>
                <w:szCs w:val="18"/>
              </w:rPr>
            </w:pPr>
            <w:r>
              <w:rPr>
                <w:rFonts w:ascii="方正宋三简体" w:eastAsia="方正宋三简体" w:hAnsi="方正宋三简体" w:cs="方正宋三简体"/>
                <w:color w:val="000000"/>
                <w:szCs w:val="21"/>
                <w:lang/>
              </w:rPr>
              <w:t>1.</w:t>
            </w:r>
            <w:r>
              <w:rPr>
                <w:rFonts w:ascii="方正宋三简体" w:eastAsia="方正宋三简体" w:hAnsi="方正宋三简体" w:cs="方正宋三简体" w:hint="eastAsia"/>
                <w:color w:val="000000"/>
                <w:szCs w:val="21"/>
                <w:lang/>
              </w:rPr>
              <w:t>《广播电视管理条例》（</w:t>
            </w:r>
            <w:r>
              <w:rPr>
                <w:rFonts w:ascii="方正宋三简体" w:eastAsia="方正宋三简体" w:hAnsi="方正宋三简体" w:cs="方正宋三简体"/>
                <w:color w:val="000000"/>
                <w:szCs w:val="21"/>
                <w:lang/>
              </w:rPr>
              <w:t>1997</w:t>
            </w:r>
            <w:r>
              <w:rPr>
                <w:rFonts w:ascii="方正宋三简体" w:eastAsia="方正宋三简体" w:hAnsi="方正宋三简体" w:cs="方正宋三简体" w:hint="eastAsia"/>
                <w:color w:val="000000"/>
                <w:szCs w:val="21"/>
                <w:lang/>
              </w:rPr>
              <w:t>年国务院令第</w:t>
            </w:r>
            <w:r>
              <w:rPr>
                <w:rFonts w:ascii="方正宋三简体" w:eastAsia="方正宋三简体" w:hAnsi="方正宋三简体" w:cs="方正宋三简体"/>
                <w:color w:val="000000"/>
                <w:szCs w:val="21"/>
                <w:lang/>
              </w:rPr>
              <w:t>228</w:t>
            </w:r>
            <w:r>
              <w:rPr>
                <w:rFonts w:ascii="方正宋三简体" w:eastAsia="方正宋三简体" w:hAnsi="方正宋三简体" w:cs="方正宋三简体" w:hint="eastAsia"/>
                <w:color w:val="000000"/>
                <w:szCs w:val="21"/>
                <w:lang/>
              </w:rPr>
              <w:t>号）第三十五条</w:t>
            </w:r>
            <w:r>
              <w:rPr>
                <w:rFonts w:ascii="方正宋三简体" w:eastAsia="方正宋三简体" w:hAnsi="方正宋三简体" w:cs="方正宋三简体"/>
                <w:color w:val="000000"/>
                <w:szCs w:val="21"/>
                <w:lang/>
              </w:rPr>
              <w:t xml:space="preserve"> </w:t>
            </w:r>
            <w:r>
              <w:rPr>
                <w:rFonts w:ascii="方正宋三简体" w:eastAsia="方正宋三简体" w:hAnsi="方正宋三简体" w:cs="方正宋三简体" w:hint="eastAsia"/>
                <w:color w:val="000000"/>
                <w:szCs w:val="21"/>
                <w:lang/>
              </w:rPr>
              <w:t>设立电视剧制作单位，应当经国务院广播电视行政部门批准，取得电视剧制作许可证后，方可制作电视剧。电视剧的制作和播出管理办法，由国务院广播电视行政部门规定。</w:t>
            </w:r>
            <w:r>
              <w:rPr>
                <w:rFonts w:ascii="方正宋三简体" w:eastAsia="方正宋三简体" w:hAnsi="方正宋三简体" w:cs="方正宋三简体"/>
                <w:color w:val="000000"/>
                <w:szCs w:val="21"/>
                <w:lang/>
              </w:rPr>
              <w:t>2.</w:t>
            </w:r>
            <w:r>
              <w:rPr>
                <w:rFonts w:ascii="方正宋三简体" w:eastAsia="方正宋三简体" w:hAnsi="方正宋三简体" w:cs="方正宋三简体" w:hint="eastAsia"/>
                <w:color w:val="000000"/>
                <w:szCs w:val="21"/>
                <w:lang/>
              </w:rPr>
              <w:t>《广播电视节目制作经营管理规定》</w:t>
            </w:r>
            <w:r>
              <w:rPr>
                <w:rFonts w:ascii="方正宋三简体" w:eastAsia="方正宋三简体" w:hAnsi="方正宋三简体" w:cs="方正宋三简体"/>
                <w:color w:val="000000"/>
                <w:szCs w:val="21"/>
                <w:lang/>
              </w:rPr>
              <w:t>(2004</w:t>
            </w:r>
            <w:r>
              <w:rPr>
                <w:rFonts w:ascii="方正宋三简体" w:eastAsia="方正宋三简体" w:hAnsi="方正宋三简体" w:cs="方正宋三简体" w:hint="eastAsia"/>
                <w:color w:val="000000"/>
                <w:szCs w:val="21"/>
                <w:lang/>
              </w:rPr>
              <w:t>年广电总局令第</w:t>
            </w:r>
            <w:r>
              <w:rPr>
                <w:rFonts w:ascii="方正宋三简体" w:eastAsia="方正宋三简体" w:hAnsi="方正宋三简体" w:cs="方正宋三简体"/>
                <w:color w:val="000000"/>
                <w:szCs w:val="21"/>
                <w:lang/>
              </w:rPr>
              <w:t>34</w:t>
            </w:r>
            <w:r>
              <w:rPr>
                <w:rFonts w:ascii="方正宋三简体" w:eastAsia="方正宋三简体" w:hAnsi="方正宋三简体" w:cs="方正宋三简体" w:hint="eastAsia"/>
                <w:color w:val="000000"/>
                <w:szCs w:val="21"/>
                <w:lang/>
              </w:rPr>
              <w:t>号）第十四条</w:t>
            </w:r>
            <w:r>
              <w:rPr>
                <w:rFonts w:ascii="方正宋三简体" w:eastAsia="方正宋三简体" w:hAnsi="方正宋三简体" w:cs="方正宋三简体"/>
                <w:color w:val="000000"/>
                <w:szCs w:val="21"/>
                <w:lang/>
              </w:rPr>
              <w:t xml:space="preserve">  </w:t>
            </w:r>
            <w:r>
              <w:rPr>
                <w:rFonts w:ascii="方正宋三简体" w:eastAsia="方正宋三简体" w:hAnsi="方正宋三简体" w:cs="方正宋三简体" w:hint="eastAsia"/>
                <w:color w:val="000000"/>
                <w:szCs w:val="21"/>
                <w:lang/>
              </w:rPr>
              <w:t>《电视剧制作许可证（乙种）》由省级以上广播电视行政部门核发。其中，在京的中央单位及其直属向广电总局提出申请，其他机构向所在地广播电视行政部门提出申请，经逐级审核后，报省级广播电视行政部门审批。第二十七条</w:t>
            </w:r>
            <w:r>
              <w:rPr>
                <w:rFonts w:ascii="方正宋三简体" w:eastAsia="方正宋三简体" w:hAnsi="方正宋三简体" w:cs="方正宋三简体"/>
                <w:color w:val="000000"/>
                <w:szCs w:val="21"/>
                <w:lang/>
              </w:rPr>
              <w:t xml:space="preserve">  </w:t>
            </w:r>
            <w:r>
              <w:rPr>
                <w:rFonts w:ascii="方正宋三简体" w:eastAsia="方正宋三简体" w:hAnsi="方正宋三简体" w:cs="方正宋三简体" w:hint="eastAsia"/>
                <w:color w:val="000000"/>
                <w:szCs w:val="21"/>
                <w:lang/>
              </w:rPr>
              <w:t>《广播电视节目制作经营许可证》和《电视剧制作许可证（甲种）》，载明的制作机构名称、法人、地址和章程，《电视剧制作许可证（乙种）》，载明的制作机构名称、剧名、集数等发生变更，持证机构应报原发证机关履行变更审批手续；终止广播电视节目制作经营活动的，应在一周内到原发证机关办理注销手续。</w:t>
            </w:r>
          </w:p>
          <w:p w:rsidR="00A946E2" w:rsidRDefault="00A946E2">
            <w:pPr>
              <w:widowControl/>
              <w:jc w:val="center"/>
              <w:rPr>
                <w:rFonts w:ascii="方正宋三简体" w:eastAsia="方正宋三简体" w:hAnsi="方正宋三简体" w:cs="方正宋三简体"/>
                <w:kern w:val="0"/>
                <w:sz w:val="18"/>
                <w:szCs w:val="18"/>
              </w:rPr>
            </w:pPr>
          </w:p>
        </w:tc>
        <w:tc>
          <w:tcPr>
            <w:tcW w:w="69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申请电视剧制作许可证的单位或个人</w:t>
            </w:r>
          </w:p>
        </w:tc>
        <w:tc>
          <w:tcPr>
            <w:tcW w:w="97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105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9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840"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40" w:type="dxa"/>
            <w:vAlign w:val="center"/>
          </w:tcPr>
          <w:p w:rsidR="00A946E2" w:rsidRDefault="00A946E2">
            <w:pPr>
              <w:widowControl/>
              <w:rPr>
                <w:rFonts w:ascii="方正宋三简体" w:eastAsia="方正宋三简体" w:hAnsi="方正宋三简体" w:cs="方正宋三简体"/>
                <w:kern w:val="0"/>
                <w:sz w:val="18"/>
                <w:szCs w:val="18"/>
              </w:rPr>
            </w:pPr>
          </w:p>
        </w:tc>
        <w:tc>
          <w:tcPr>
            <w:tcW w:w="937"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接收卫星传送的境外电视节目许可证初审</w:t>
            </w:r>
          </w:p>
        </w:tc>
        <w:tc>
          <w:tcPr>
            <w:tcW w:w="1197" w:type="dxa"/>
            <w:vAlign w:val="center"/>
          </w:tcPr>
          <w:p w:rsidR="00A946E2" w:rsidRDefault="00A946E2">
            <w:pPr>
              <w:widowControl/>
              <w:jc w:val="center"/>
              <w:rPr>
                <w:rFonts w:ascii="方正宋三简体" w:eastAsia="方正宋三简体" w:hAnsi="方正宋三简体" w:cs="方正宋三简体"/>
                <w:sz w:val="18"/>
                <w:szCs w:val="18"/>
              </w:rPr>
            </w:pPr>
            <w:r>
              <w:rPr>
                <w:rFonts w:ascii="方正宋三简体" w:eastAsia="方正宋三简体" w:hAnsi="方正宋三简体" w:cs="方正宋三简体" w:hint="eastAsia"/>
                <w:sz w:val="18"/>
                <w:szCs w:val="18"/>
              </w:rPr>
              <w:t>蠡县文化广电新闻出版局</w:t>
            </w:r>
          </w:p>
        </w:tc>
        <w:tc>
          <w:tcPr>
            <w:tcW w:w="58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410" w:type="dxa"/>
            <w:vAlign w:val="center"/>
          </w:tcPr>
          <w:p w:rsidR="00A946E2" w:rsidRDefault="00A946E2">
            <w:pPr>
              <w:widowControl/>
              <w:spacing w:line="288" w:lineRule="auto"/>
              <w:jc w:val="left"/>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lang/>
              </w:rPr>
              <w:t>1.</w:t>
            </w:r>
            <w:r>
              <w:rPr>
                <w:rFonts w:ascii="方正宋三简体" w:eastAsia="方正宋三简体" w:hAnsi="方正宋三简体" w:cs="方正宋三简体" w:hint="eastAsia"/>
                <w:color w:val="000000"/>
                <w:kern w:val="0"/>
                <w:szCs w:val="21"/>
                <w:lang/>
              </w:rPr>
              <w:t>《卫星电视广播地面接收设施管理规定》（</w:t>
            </w:r>
            <w:r>
              <w:rPr>
                <w:rFonts w:ascii="方正宋三简体" w:eastAsia="方正宋三简体" w:hAnsi="方正宋三简体" w:cs="方正宋三简体"/>
                <w:color w:val="000000"/>
                <w:kern w:val="0"/>
                <w:szCs w:val="21"/>
                <w:lang/>
              </w:rPr>
              <w:t>1993</w:t>
            </w:r>
            <w:r>
              <w:rPr>
                <w:rFonts w:ascii="方正宋三简体" w:eastAsia="方正宋三简体" w:hAnsi="方正宋三简体" w:cs="方正宋三简体" w:hint="eastAsia"/>
                <w:color w:val="000000"/>
                <w:kern w:val="0"/>
                <w:szCs w:val="21"/>
                <w:lang/>
              </w:rPr>
              <w:t>年国务院令第</w:t>
            </w:r>
            <w:r>
              <w:rPr>
                <w:rFonts w:ascii="方正宋三简体" w:eastAsia="方正宋三简体" w:hAnsi="方正宋三简体" w:cs="方正宋三简体"/>
                <w:color w:val="000000"/>
                <w:kern w:val="0"/>
                <w:szCs w:val="21"/>
                <w:lang/>
              </w:rPr>
              <w:t>129</w:t>
            </w:r>
            <w:r>
              <w:rPr>
                <w:rFonts w:ascii="方正宋三简体" w:eastAsia="方正宋三简体" w:hAnsi="方正宋三简体" w:cs="方正宋三简体" w:hint="eastAsia"/>
                <w:color w:val="000000"/>
                <w:kern w:val="0"/>
                <w:szCs w:val="21"/>
                <w:lang/>
              </w:rPr>
              <w:t>号）第八条</w:t>
            </w:r>
            <w:r>
              <w:rPr>
                <w:rFonts w:ascii="方正宋三简体" w:eastAsia="方正宋三简体" w:hAnsi="方正宋三简体" w:cs="方正宋三简体"/>
                <w:color w:val="000000"/>
                <w:kern w:val="0"/>
                <w:szCs w:val="21"/>
                <w:lang/>
              </w:rPr>
              <w:t xml:space="preserve">  </w:t>
            </w:r>
            <w:r>
              <w:rPr>
                <w:rFonts w:ascii="方正宋三简体" w:eastAsia="方正宋三简体" w:hAnsi="方正宋三简体" w:cs="方正宋三简体" w:hint="eastAsia"/>
                <w:color w:val="000000"/>
                <w:kern w:val="0"/>
                <w:szCs w:val="21"/>
                <w:lang/>
              </w:rPr>
              <w:t>单位设置卫星地面接收设施的，必须向当地县、市人民政府广播电视行政部门提出申请，报省、自治区、直辖市人民政府广播电视行政部门审批，凭审批机关开具的证明购买卫星地面接收设施。卫星地面接收设施安装完毕，由审批机关发给《接收卫星传送的电视节目许可证》。</w:t>
            </w:r>
            <w:r>
              <w:rPr>
                <w:rFonts w:ascii="方正宋三简体" w:eastAsia="方正宋三简体" w:hAnsi="方正宋三简体" w:cs="方正宋三简体"/>
                <w:color w:val="000000"/>
                <w:kern w:val="0"/>
                <w:szCs w:val="21"/>
                <w:lang/>
              </w:rPr>
              <w:t>2.</w:t>
            </w:r>
            <w:r>
              <w:rPr>
                <w:rFonts w:ascii="方正宋三简体" w:eastAsia="方正宋三简体" w:hAnsi="方正宋三简体" w:cs="方正宋三简体" w:hint="eastAsia"/>
                <w:color w:val="000000"/>
                <w:kern w:val="0"/>
                <w:szCs w:val="21"/>
                <w:lang/>
              </w:rPr>
              <w:t>《卫星电视广播地面接收设施管理规定实施细则》（</w:t>
            </w:r>
            <w:r>
              <w:rPr>
                <w:rFonts w:ascii="方正宋三简体" w:eastAsia="方正宋三简体" w:hAnsi="方正宋三简体" w:cs="方正宋三简体"/>
                <w:color w:val="000000"/>
                <w:kern w:val="0"/>
                <w:szCs w:val="21"/>
                <w:lang/>
              </w:rPr>
              <w:t>1994</w:t>
            </w:r>
            <w:r>
              <w:rPr>
                <w:rFonts w:ascii="方正宋三简体" w:eastAsia="方正宋三简体" w:hAnsi="方正宋三简体" w:cs="方正宋三简体" w:hint="eastAsia"/>
                <w:color w:val="000000"/>
                <w:kern w:val="0"/>
                <w:szCs w:val="21"/>
                <w:lang/>
              </w:rPr>
              <w:t>年广电部令第</w:t>
            </w:r>
            <w:r>
              <w:rPr>
                <w:rFonts w:ascii="方正宋三简体" w:eastAsia="方正宋三简体" w:hAnsi="方正宋三简体" w:cs="方正宋三简体"/>
                <w:color w:val="000000"/>
                <w:kern w:val="0"/>
                <w:szCs w:val="21"/>
                <w:lang/>
              </w:rPr>
              <w:t>11</w:t>
            </w:r>
            <w:r>
              <w:rPr>
                <w:rFonts w:ascii="方正宋三简体" w:eastAsia="方正宋三简体" w:hAnsi="方正宋三简体" w:cs="方正宋三简体" w:hint="eastAsia"/>
                <w:color w:val="000000"/>
                <w:kern w:val="0"/>
                <w:szCs w:val="21"/>
                <w:lang/>
              </w:rPr>
              <w:t>号）第五条</w:t>
            </w:r>
            <w:r>
              <w:rPr>
                <w:rFonts w:ascii="方正宋三简体" w:eastAsia="方正宋三简体" w:hAnsi="方正宋三简体" w:cs="方正宋三简体"/>
                <w:color w:val="000000"/>
                <w:kern w:val="0"/>
                <w:szCs w:val="21"/>
                <w:lang/>
              </w:rPr>
              <w:t xml:space="preserve">  </w:t>
            </w:r>
            <w:r>
              <w:rPr>
                <w:rFonts w:ascii="方正宋三简体" w:eastAsia="方正宋三简体" w:hAnsi="方正宋三简体" w:cs="方正宋三简体" w:hint="eastAsia"/>
                <w:color w:val="000000"/>
                <w:kern w:val="0"/>
                <w:szCs w:val="21"/>
                <w:lang/>
              </w:rPr>
              <w:t>凡需设置卫星地面接收设施接收境外电视节目的单位，必须向当地县级以上</w:t>
            </w:r>
            <w:r>
              <w:rPr>
                <w:rFonts w:ascii="方正宋三简体" w:eastAsia="方正宋三简体" w:hAnsi="方正宋三简体" w:cs="方正宋三简体"/>
                <w:color w:val="000000"/>
                <w:kern w:val="0"/>
                <w:szCs w:val="21"/>
                <w:lang/>
              </w:rPr>
              <w:t>(</w:t>
            </w:r>
            <w:r>
              <w:rPr>
                <w:rFonts w:ascii="方正宋三简体" w:eastAsia="方正宋三简体" w:hAnsi="方正宋三简体" w:cs="方正宋三简体" w:hint="eastAsia"/>
                <w:color w:val="000000"/>
                <w:kern w:val="0"/>
                <w:szCs w:val="21"/>
                <w:lang/>
              </w:rPr>
              <w:t>含县级</w:t>
            </w:r>
            <w:r>
              <w:rPr>
                <w:rFonts w:ascii="方正宋三简体" w:eastAsia="方正宋三简体" w:hAnsi="方正宋三简体" w:cs="方正宋三简体"/>
                <w:color w:val="000000"/>
                <w:kern w:val="0"/>
                <w:szCs w:val="21"/>
                <w:lang/>
              </w:rPr>
              <w:t>)</w:t>
            </w:r>
            <w:r>
              <w:rPr>
                <w:rFonts w:ascii="方正宋三简体" w:eastAsia="方正宋三简体" w:hAnsi="方正宋三简体" w:cs="方正宋三简体" w:hint="eastAsia"/>
                <w:color w:val="000000"/>
                <w:kern w:val="0"/>
                <w:szCs w:val="21"/>
                <w:lang/>
              </w:rPr>
              <w:t>广播电视行政部门提出申请，经地、市级广播电视行政部门和国家安全部门签署意见后，报所在省、自治区、直辖市广播电视行政部门审批。经审查批准的单位，凭审批机关开具的证明购买卫星地面接收设施．卫星地面接收设施安装完毕，经省、自治区、直辖市广播电视行政部门和国家安全部门检验合格后，由省、自治区、直辖市广播电视行政部门发给《接收卫星传送的境内电视节目许可证》</w:t>
            </w:r>
            <w:r>
              <w:rPr>
                <w:rFonts w:ascii="方正宋三简体" w:eastAsia="方正宋三简体" w:hAnsi="方正宋三简体" w:cs="方正宋三简体"/>
                <w:color w:val="000000"/>
                <w:kern w:val="0"/>
                <w:szCs w:val="21"/>
                <w:lang/>
              </w:rPr>
              <w:t>(</w:t>
            </w:r>
            <w:r>
              <w:rPr>
                <w:rFonts w:ascii="方正宋三简体" w:eastAsia="方正宋三简体" w:hAnsi="方正宋三简体" w:cs="方正宋三简体" w:hint="eastAsia"/>
                <w:color w:val="000000"/>
                <w:kern w:val="0"/>
                <w:szCs w:val="21"/>
                <w:lang/>
              </w:rPr>
              <w:t>以下简称《许可证》</w:t>
            </w:r>
            <w:r>
              <w:rPr>
                <w:rFonts w:ascii="方正宋三简体" w:eastAsia="方正宋三简体" w:hAnsi="方正宋三简体" w:cs="方正宋三简体"/>
                <w:color w:val="000000"/>
                <w:kern w:val="0"/>
                <w:szCs w:val="21"/>
                <w:lang/>
              </w:rPr>
              <w:t>)</w:t>
            </w:r>
            <w:r>
              <w:rPr>
                <w:rFonts w:ascii="方正宋三简体" w:eastAsia="方正宋三简体" w:hAnsi="方正宋三简体" w:cs="方正宋三简体" w:hint="eastAsia"/>
                <w:color w:val="000000"/>
                <w:kern w:val="0"/>
                <w:szCs w:val="21"/>
                <w:lang/>
              </w:rPr>
              <w:t>．并报广播电影电视部、国家安全部备案。此种《许可证》由广播电影电视部统一印制。</w:t>
            </w:r>
          </w:p>
          <w:p w:rsidR="00A946E2" w:rsidRDefault="00A946E2">
            <w:pPr>
              <w:widowControl/>
              <w:jc w:val="center"/>
              <w:rPr>
                <w:rFonts w:ascii="方正宋三简体" w:eastAsia="方正宋三简体" w:hAnsi="方正宋三简体" w:cs="方正宋三简体"/>
                <w:kern w:val="0"/>
                <w:sz w:val="18"/>
                <w:szCs w:val="18"/>
              </w:rPr>
            </w:pPr>
          </w:p>
        </w:tc>
        <w:tc>
          <w:tcPr>
            <w:tcW w:w="690" w:type="dxa"/>
            <w:vAlign w:val="center"/>
          </w:tcPr>
          <w:p w:rsidR="00A946E2" w:rsidRDefault="00A946E2">
            <w:pPr>
              <w:widowControl/>
              <w:jc w:val="center"/>
              <w:rPr>
                <w:rFonts w:ascii="方正宋三简体" w:eastAsia="方正宋三简体" w:hAnsi="方正宋三简体" w:cs="方正宋三简体"/>
                <w:sz w:val="18"/>
                <w:szCs w:val="18"/>
              </w:rPr>
            </w:pPr>
            <w:r>
              <w:rPr>
                <w:rFonts w:ascii="方正宋三简体" w:eastAsia="方正宋三简体" w:hAnsi="方正宋三简体" w:cs="方正宋三简体" w:hint="eastAsia"/>
                <w:color w:val="000000"/>
                <w:szCs w:val="21"/>
                <w:lang/>
              </w:rPr>
              <w:t>申办接收卫星传送的境外电视节目许可证的单位</w:t>
            </w:r>
          </w:p>
        </w:tc>
        <w:tc>
          <w:tcPr>
            <w:tcW w:w="97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105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5</w:t>
            </w:r>
          </w:p>
        </w:tc>
        <w:tc>
          <w:tcPr>
            <w:tcW w:w="9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840"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40" w:type="dxa"/>
            <w:vAlign w:val="center"/>
          </w:tcPr>
          <w:p w:rsidR="00A946E2" w:rsidRDefault="00A946E2">
            <w:pPr>
              <w:widowControl/>
              <w:rPr>
                <w:rFonts w:ascii="方正宋三简体" w:eastAsia="方正宋三简体" w:hAnsi="方正宋三简体" w:cs="方正宋三简体"/>
                <w:kern w:val="0"/>
                <w:sz w:val="18"/>
                <w:szCs w:val="18"/>
              </w:rPr>
            </w:pPr>
          </w:p>
        </w:tc>
        <w:tc>
          <w:tcPr>
            <w:tcW w:w="937" w:type="dxa"/>
            <w:vAlign w:val="center"/>
          </w:tcPr>
          <w:p w:rsidR="00A946E2" w:rsidRDefault="00A946E2">
            <w:pPr>
              <w:widowControl/>
              <w:spacing w:line="288" w:lineRule="auto"/>
              <w:jc w:val="left"/>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hint="eastAsia"/>
                <w:color w:val="000000"/>
                <w:kern w:val="0"/>
                <w:szCs w:val="21"/>
                <w:lang/>
              </w:rPr>
              <w:t>出版物零售业务审批</w:t>
            </w:r>
          </w:p>
          <w:p w:rsidR="00A946E2" w:rsidRDefault="00A946E2">
            <w:pPr>
              <w:widowControl/>
              <w:rPr>
                <w:rFonts w:ascii="方正宋三简体" w:eastAsia="方正宋三简体" w:hAnsi="方正宋三简体" w:cs="方正宋三简体"/>
                <w:sz w:val="18"/>
                <w:szCs w:val="18"/>
              </w:rPr>
            </w:pPr>
          </w:p>
        </w:tc>
        <w:tc>
          <w:tcPr>
            <w:tcW w:w="1197" w:type="dxa"/>
            <w:vAlign w:val="center"/>
          </w:tcPr>
          <w:p w:rsidR="00A946E2" w:rsidRDefault="00A946E2">
            <w:pPr>
              <w:widowControl/>
              <w:jc w:val="center"/>
              <w:rPr>
                <w:rFonts w:ascii="方正宋三简体" w:eastAsia="方正宋三简体" w:hAnsi="方正宋三简体" w:cs="方正宋三简体"/>
                <w:sz w:val="18"/>
                <w:szCs w:val="18"/>
              </w:rPr>
            </w:pPr>
            <w:r>
              <w:rPr>
                <w:rFonts w:ascii="方正宋三简体" w:eastAsia="方正宋三简体" w:hAnsi="方正宋三简体" w:cs="方正宋三简体" w:hint="eastAsia"/>
                <w:sz w:val="18"/>
                <w:szCs w:val="18"/>
              </w:rPr>
              <w:t>蠡县文化广电新闻出版局</w:t>
            </w:r>
          </w:p>
        </w:tc>
        <w:tc>
          <w:tcPr>
            <w:tcW w:w="58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410" w:type="dxa"/>
            <w:vAlign w:val="center"/>
          </w:tcPr>
          <w:p w:rsidR="00A946E2" w:rsidRDefault="00A946E2">
            <w:pPr>
              <w:widowControl/>
              <w:jc w:val="center"/>
              <w:rPr>
                <w:rFonts w:ascii="方正宋三简体" w:eastAsia="方正宋三简体" w:hAnsi="方正宋三简体" w:cs="方正宋三简体"/>
                <w:sz w:val="18"/>
                <w:szCs w:val="18"/>
              </w:rPr>
            </w:pPr>
            <w:r>
              <w:rPr>
                <w:rFonts w:ascii="方正宋三简体" w:eastAsia="方正宋三简体" w:hAnsi="方正宋三简体" w:cs="方正宋三简体"/>
                <w:color w:val="000000"/>
                <w:szCs w:val="21"/>
                <w:lang/>
              </w:rPr>
              <w:t>1.</w:t>
            </w:r>
            <w:r>
              <w:rPr>
                <w:rFonts w:ascii="方正宋三简体" w:eastAsia="方正宋三简体" w:hAnsi="方正宋三简体" w:cs="方正宋三简体" w:hint="eastAsia"/>
                <w:color w:val="000000"/>
                <w:szCs w:val="21"/>
                <w:lang/>
              </w:rPr>
              <w:t>《出版管理条例》（</w:t>
            </w:r>
            <w:r>
              <w:rPr>
                <w:rFonts w:ascii="方正宋三简体" w:eastAsia="方正宋三简体" w:hAnsi="方正宋三简体" w:cs="方正宋三简体"/>
                <w:color w:val="000000"/>
                <w:szCs w:val="21"/>
                <w:lang/>
              </w:rPr>
              <w:t>2016</w:t>
            </w:r>
            <w:r>
              <w:rPr>
                <w:rFonts w:ascii="方正宋三简体" w:eastAsia="方正宋三简体" w:hAnsi="方正宋三简体" w:cs="方正宋三简体" w:hint="eastAsia"/>
                <w:color w:val="000000"/>
                <w:szCs w:val="21"/>
                <w:lang/>
              </w:rPr>
              <w:t>年国务院令第</w:t>
            </w:r>
            <w:r>
              <w:rPr>
                <w:rFonts w:ascii="方正宋三简体" w:eastAsia="方正宋三简体" w:hAnsi="方正宋三简体" w:cs="方正宋三简体"/>
                <w:color w:val="000000"/>
                <w:szCs w:val="21"/>
                <w:lang/>
              </w:rPr>
              <w:t>666</w:t>
            </w:r>
            <w:r>
              <w:rPr>
                <w:rFonts w:ascii="方正宋三简体" w:eastAsia="方正宋三简体" w:hAnsi="方正宋三简体" w:cs="方正宋三简体" w:hint="eastAsia"/>
                <w:color w:val="000000"/>
                <w:szCs w:val="21"/>
                <w:lang/>
              </w:rPr>
              <w:t>号修订）第三十七条</w:t>
            </w:r>
            <w:r>
              <w:rPr>
                <w:rFonts w:ascii="方正宋三简体" w:eastAsia="方正宋三简体" w:hAnsi="方正宋三简体" w:cs="方正宋三简体"/>
                <w:color w:val="000000"/>
                <w:szCs w:val="21"/>
                <w:lang/>
              </w:rPr>
              <w:t xml:space="preserve">  </w:t>
            </w:r>
            <w:r>
              <w:rPr>
                <w:rFonts w:ascii="方正宋三简体" w:eastAsia="方正宋三简体" w:hAnsi="方正宋三简体" w:cs="方正宋三简体" w:hint="eastAsia"/>
                <w:color w:val="000000"/>
                <w:szCs w:val="21"/>
                <w:lang/>
              </w:rPr>
              <w:t>从事报纸、期刊、图书零售业务的单位和个人，经县级人民政府出版行政部门批准，并向工商行政管理部门依法领取营业执照后，方可从事出版物的零售业务。</w:t>
            </w:r>
            <w:r>
              <w:rPr>
                <w:rFonts w:ascii="方正宋三简体" w:eastAsia="方正宋三简体" w:hAnsi="方正宋三简体" w:cs="方正宋三简体"/>
                <w:color w:val="000000"/>
                <w:szCs w:val="21"/>
                <w:lang/>
              </w:rPr>
              <w:t>2.</w:t>
            </w:r>
            <w:r>
              <w:rPr>
                <w:rFonts w:ascii="方正宋三简体" w:eastAsia="方正宋三简体" w:hAnsi="方正宋三简体" w:cs="方正宋三简体" w:hint="eastAsia"/>
                <w:color w:val="000000"/>
                <w:szCs w:val="21"/>
                <w:lang/>
              </w:rPr>
              <w:t>《出版物市场管理规定》（</w:t>
            </w:r>
            <w:r>
              <w:rPr>
                <w:rFonts w:ascii="方正宋三简体" w:eastAsia="方正宋三简体" w:hAnsi="方正宋三简体" w:cs="方正宋三简体"/>
                <w:color w:val="000000"/>
                <w:szCs w:val="21"/>
                <w:lang/>
              </w:rPr>
              <w:t>2011</w:t>
            </w:r>
            <w:r>
              <w:rPr>
                <w:rFonts w:ascii="方正宋三简体" w:eastAsia="方正宋三简体" w:hAnsi="方正宋三简体" w:cs="方正宋三简体" w:hint="eastAsia"/>
                <w:color w:val="000000"/>
                <w:szCs w:val="21"/>
                <w:lang/>
              </w:rPr>
              <w:t>年国家新闻出版总署、商务部令第</w:t>
            </w:r>
            <w:r>
              <w:rPr>
                <w:rFonts w:ascii="方正宋三简体" w:eastAsia="方正宋三简体" w:hAnsi="方正宋三简体" w:cs="方正宋三简体"/>
                <w:color w:val="000000"/>
                <w:szCs w:val="21"/>
                <w:lang/>
              </w:rPr>
              <w:t>52</w:t>
            </w:r>
            <w:r>
              <w:rPr>
                <w:rFonts w:ascii="方正宋三简体" w:eastAsia="方正宋三简体" w:hAnsi="方正宋三简体" w:cs="方正宋三简体" w:hint="eastAsia"/>
                <w:color w:val="000000"/>
                <w:szCs w:val="21"/>
                <w:lang/>
              </w:rPr>
              <w:t>号）第十一条</w:t>
            </w:r>
            <w:r>
              <w:rPr>
                <w:rFonts w:ascii="方正宋三简体" w:eastAsia="方正宋三简体" w:hAnsi="方正宋三简体" w:cs="方正宋三简体"/>
                <w:color w:val="000000"/>
                <w:szCs w:val="21"/>
                <w:lang/>
              </w:rPr>
              <w:t xml:space="preserve">  </w:t>
            </w:r>
            <w:r>
              <w:rPr>
                <w:rFonts w:ascii="方正宋三简体" w:eastAsia="方正宋三简体" w:hAnsi="方正宋三简体" w:cs="方正宋三简体" w:hint="eastAsia"/>
                <w:color w:val="000000"/>
                <w:szCs w:val="21"/>
                <w:lang/>
              </w:rPr>
              <w:t>申请设立出版物零售企业或者其他单位、个人申请从事出版物零售业务，须向所在地县级人民政府新闻出版行政部门提交申请材料。县级新闻出版行政部门应当自受理申请之日起</w:t>
            </w:r>
            <w:r>
              <w:rPr>
                <w:rFonts w:ascii="方正宋三简体" w:eastAsia="方正宋三简体" w:hAnsi="方正宋三简体" w:cs="方正宋三简体"/>
                <w:color w:val="000000"/>
                <w:szCs w:val="21"/>
                <w:lang/>
              </w:rPr>
              <w:t>20</w:t>
            </w:r>
            <w:r>
              <w:rPr>
                <w:rFonts w:ascii="方正宋三简体" w:eastAsia="方正宋三简体" w:hAnsi="方正宋三简体" w:cs="方正宋三简体" w:hint="eastAsia"/>
                <w:color w:val="000000"/>
                <w:szCs w:val="21"/>
                <w:lang/>
              </w:rPr>
              <w:t>个工作日内作出批准或者不予批准的决定，并书面告知申请人。批准的，由县级人民政府新闻出版行政部门颁发《出版物经营许可证》，并同时报上一级新闻出版行政部门备案，其中营业面积在</w:t>
            </w:r>
            <w:r>
              <w:rPr>
                <w:rFonts w:ascii="方正宋三简体" w:eastAsia="方正宋三简体" w:hAnsi="方正宋三简体" w:cs="方正宋三简体"/>
                <w:color w:val="000000"/>
                <w:szCs w:val="21"/>
                <w:lang/>
              </w:rPr>
              <w:t>5000</w:t>
            </w:r>
            <w:r>
              <w:rPr>
                <w:rFonts w:ascii="方正宋三简体" w:eastAsia="方正宋三简体" w:hAnsi="方正宋三简体" w:cs="方正宋三简体" w:hint="eastAsia"/>
                <w:color w:val="000000"/>
                <w:szCs w:val="21"/>
                <w:lang/>
              </w:rPr>
              <w:t>平方米以上的应同时报省、自治区、直辖市新闻出版行政部门备案。</w:t>
            </w:r>
            <w:r>
              <w:rPr>
                <w:rFonts w:ascii="方正宋三简体" w:eastAsia="方正宋三简体" w:hAnsi="方正宋三简体" w:cs="方正宋三简体"/>
                <w:color w:val="000000"/>
                <w:szCs w:val="21"/>
                <w:lang/>
              </w:rPr>
              <w:t xml:space="preserve"> </w:t>
            </w:r>
            <w:r>
              <w:rPr>
                <w:rFonts w:ascii="方正宋三简体" w:eastAsia="方正宋三简体" w:hAnsi="方正宋三简体" w:cs="方正宋三简体" w:hint="eastAsia"/>
                <w:color w:val="000000"/>
                <w:szCs w:val="21"/>
                <w:lang/>
              </w:rPr>
              <w:t>申请材料包括下列书面材料：</w:t>
            </w:r>
            <w:r>
              <w:rPr>
                <w:rFonts w:ascii="方正宋三简体" w:eastAsia="方正宋三简体" w:hAnsi="方正宋三简体" w:cs="方正宋三简体"/>
                <w:color w:val="000000"/>
                <w:szCs w:val="21"/>
                <w:lang/>
              </w:rPr>
              <w:t xml:space="preserve"> </w:t>
            </w:r>
            <w:r>
              <w:rPr>
                <w:rFonts w:ascii="方正宋三简体" w:eastAsia="方正宋三简体" w:hAnsi="方正宋三简体" w:cs="方正宋三简体" w:hint="eastAsia"/>
                <w:color w:val="000000"/>
                <w:szCs w:val="21"/>
                <w:lang/>
              </w:rPr>
              <w:t>（一）申请书，载明单位基本情况及申请事项；</w:t>
            </w:r>
            <w:r>
              <w:rPr>
                <w:rFonts w:ascii="方正宋三简体" w:eastAsia="方正宋三简体" w:hAnsi="方正宋三简体" w:cs="方正宋三简体"/>
                <w:color w:val="000000"/>
                <w:szCs w:val="21"/>
                <w:lang/>
              </w:rPr>
              <w:t xml:space="preserve"> </w:t>
            </w:r>
            <w:r>
              <w:rPr>
                <w:rFonts w:ascii="方正宋三简体" w:eastAsia="方正宋三简体" w:hAnsi="方正宋三简体" w:cs="方正宋三简体" w:hint="eastAsia"/>
                <w:color w:val="000000"/>
                <w:szCs w:val="21"/>
                <w:lang/>
              </w:rPr>
              <w:t>（二）经营场所的使用权证明；（三）经营者的身份证明和发行员职业资格证书或其他专业技术资格证明材料。</w:t>
            </w:r>
          </w:p>
        </w:tc>
        <w:tc>
          <w:tcPr>
            <w:tcW w:w="69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申请从事出版物零售的单位或个人</w:t>
            </w:r>
          </w:p>
        </w:tc>
        <w:tc>
          <w:tcPr>
            <w:tcW w:w="97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20</w:t>
            </w:r>
          </w:p>
        </w:tc>
        <w:tc>
          <w:tcPr>
            <w:tcW w:w="105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10</w:t>
            </w:r>
          </w:p>
        </w:tc>
        <w:tc>
          <w:tcPr>
            <w:tcW w:w="9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840"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40" w:type="dxa"/>
            <w:vAlign w:val="center"/>
          </w:tcPr>
          <w:p w:rsidR="00A946E2" w:rsidRDefault="00A946E2">
            <w:pPr>
              <w:widowControl/>
              <w:rPr>
                <w:rFonts w:ascii="方正宋三简体" w:eastAsia="方正宋三简体" w:hAnsi="方正宋三简体" w:cs="方正宋三简体"/>
                <w:kern w:val="0"/>
                <w:sz w:val="18"/>
                <w:szCs w:val="18"/>
              </w:rPr>
            </w:pPr>
          </w:p>
        </w:tc>
        <w:tc>
          <w:tcPr>
            <w:tcW w:w="937"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中外合作音像制品零售企业设立与变更审批</w:t>
            </w:r>
          </w:p>
        </w:tc>
        <w:tc>
          <w:tcPr>
            <w:tcW w:w="11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588"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441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color w:val="000000"/>
                <w:szCs w:val="21"/>
                <w:lang/>
              </w:rPr>
              <w:t>1.</w:t>
            </w:r>
            <w:r>
              <w:rPr>
                <w:rFonts w:ascii="方正宋三简体" w:eastAsia="方正宋三简体" w:hAnsi="方正宋三简体" w:cs="方正宋三简体" w:hint="eastAsia"/>
                <w:color w:val="000000"/>
                <w:szCs w:val="21"/>
                <w:lang/>
              </w:rPr>
              <w:t>《音像制品管理条例》（</w:t>
            </w:r>
            <w:r>
              <w:rPr>
                <w:rFonts w:ascii="方正宋三简体" w:eastAsia="方正宋三简体" w:hAnsi="方正宋三简体" w:cs="方正宋三简体"/>
                <w:color w:val="000000"/>
                <w:szCs w:val="21"/>
                <w:lang/>
              </w:rPr>
              <w:t>2001</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12</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25</w:t>
            </w:r>
            <w:r>
              <w:rPr>
                <w:rFonts w:ascii="方正宋三简体" w:eastAsia="方正宋三简体" w:hAnsi="方正宋三简体" w:cs="方正宋三简体" w:hint="eastAsia"/>
                <w:color w:val="000000"/>
                <w:szCs w:val="21"/>
                <w:lang/>
              </w:rPr>
              <w:t>日国务院令第</w:t>
            </w:r>
            <w:r>
              <w:rPr>
                <w:rFonts w:ascii="方正宋三简体" w:eastAsia="方正宋三简体" w:hAnsi="方正宋三简体" w:cs="方正宋三简体"/>
                <w:color w:val="000000"/>
                <w:szCs w:val="21"/>
                <w:lang/>
              </w:rPr>
              <w:t>341</w:t>
            </w:r>
            <w:r>
              <w:rPr>
                <w:rFonts w:ascii="方正宋三简体" w:eastAsia="方正宋三简体" w:hAnsi="方正宋三简体" w:cs="方正宋三简体" w:hint="eastAsia"/>
                <w:color w:val="000000"/>
                <w:szCs w:val="21"/>
                <w:lang/>
              </w:rPr>
              <w:t>号）第三十五条　国家允许设立从事音像制品发行业务的中外合作经营企业。</w:t>
            </w:r>
            <w:r>
              <w:rPr>
                <w:rFonts w:ascii="方正宋三简体" w:eastAsia="方正宋三简体" w:hAnsi="方正宋三简体" w:cs="方正宋三简体"/>
                <w:color w:val="000000"/>
                <w:szCs w:val="21"/>
                <w:lang/>
              </w:rPr>
              <w:t>2.</w:t>
            </w:r>
            <w:r>
              <w:rPr>
                <w:rFonts w:ascii="方正宋三简体" w:eastAsia="方正宋三简体" w:hAnsi="方正宋三简体" w:cs="方正宋三简体" w:hint="eastAsia"/>
                <w:color w:val="000000"/>
                <w:szCs w:val="21"/>
                <w:lang/>
              </w:rPr>
              <w:t>《出版物市场管理规定》</w:t>
            </w:r>
            <w:r>
              <w:rPr>
                <w:rFonts w:ascii="方正宋三简体" w:eastAsia="方正宋三简体" w:hAnsi="方正宋三简体" w:cs="方正宋三简体"/>
                <w:color w:val="000000"/>
                <w:szCs w:val="21"/>
                <w:lang/>
              </w:rPr>
              <w:t>(2011</w:t>
            </w:r>
            <w:r>
              <w:rPr>
                <w:rFonts w:ascii="方正宋三简体" w:eastAsia="方正宋三简体" w:hAnsi="方正宋三简体" w:cs="方正宋三简体" w:hint="eastAsia"/>
                <w:color w:val="000000"/>
                <w:szCs w:val="21"/>
                <w:lang/>
              </w:rPr>
              <w:t>年</w:t>
            </w:r>
            <w:r>
              <w:rPr>
                <w:rFonts w:ascii="方正宋三简体" w:eastAsia="方正宋三简体" w:hAnsi="方正宋三简体" w:cs="方正宋三简体"/>
                <w:color w:val="000000"/>
                <w:szCs w:val="21"/>
                <w:lang/>
              </w:rPr>
              <w:t>3</w:t>
            </w:r>
            <w:r>
              <w:rPr>
                <w:rFonts w:ascii="方正宋三简体" w:eastAsia="方正宋三简体" w:hAnsi="方正宋三简体" w:cs="方正宋三简体" w:hint="eastAsia"/>
                <w:color w:val="000000"/>
                <w:szCs w:val="21"/>
                <w:lang/>
              </w:rPr>
              <w:t>月</w:t>
            </w:r>
            <w:r>
              <w:rPr>
                <w:rFonts w:ascii="方正宋三简体" w:eastAsia="方正宋三简体" w:hAnsi="方正宋三简体" w:cs="方正宋三简体"/>
                <w:color w:val="000000"/>
                <w:szCs w:val="21"/>
                <w:lang/>
              </w:rPr>
              <w:t>17</w:t>
            </w:r>
            <w:r>
              <w:rPr>
                <w:rFonts w:ascii="方正宋三简体" w:eastAsia="方正宋三简体" w:hAnsi="方正宋三简体" w:cs="方正宋三简体" w:hint="eastAsia"/>
                <w:color w:val="000000"/>
                <w:szCs w:val="21"/>
                <w:lang/>
              </w:rPr>
              <w:t>日新闻出版总署、商务部令（第</w:t>
            </w:r>
            <w:r>
              <w:rPr>
                <w:rFonts w:ascii="方正宋三简体" w:eastAsia="方正宋三简体" w:hAnsi="方正宋三简体" w:cs="方正宋三简体"/>
                <w:color w:val="000000"/>
                <w:szCs w:val="21"/>
                <w:lang/>
              </w:rPr>
              <w:t>52</w:t>
            </w:r>
            <w:r>
              <w:rPr>
                <w:rFonts w:ascii="方正宋三简体" w:eastAsia="方正宋三简体" w:hAnsi="方正宋三简体" w:cs="方正宋三简体" w:hint="eastAsia"/>
                <w:color w:val="000000"/>
                <w:szCs w:val="21"/>
                <w:lang/>
              </w:rPr>
              <w:t>号）</w:t>
            </w:r>
            <w:r>
              <w:rPr>
                <w:rFonts w:ascii="方正宋三简体" w:eastAsia="方正宋三简体" w:hAnsi="方正宋三简体" w:cs="方正宋三简体"/>
                <w:color w:val="000000"/>
                <w:szCs w:val="21"/>
                <w:lang/>
              </w:rPr>
              <w:t>)</w:t>
            </w:r>
            <w:r>
              <w:rPr>
                <w:rFonts w:ascii="方正宋三简体" w:eastAsia="方正宋三简体" w:hAnsi="方正宋三简体" w:cs="方正宋三简体" w:hint="eastAsia"/>
                <w:color w:val="000000"/>
                <w:szCs w:val="21"/>
                <w:lang/>
              </w:rPr>
              <w:t>第十六条</w:t>
            </w:r>
            <w:r>
              <w:rPr>
                <w:rFonts w:ascii="方正宋三简体" w:eastAsia="方正宋三简体" w:hAnsi="方正宋三简体" w:cs="方正宋三简体"/>
                <w:color w:val="000000"/>
                <w:szCs w:val="21"/>
                <w:lang/>
              </w:rPr>
              <w:t xml:space="preserve">  </w:t>
            </w:r>
            <w:r>
              <w:rPr>
                <w:rFonts w:ascii="方正宋三简体" w:eastAsia="方正宋三简体" w:hAnsi="方正宋三简体" w:cs="方正宋三简体" w:hint="eastAsia"/>
                <w:color w:val="000000"/>
                <w:szCs w:val="21"/>
                <w:lang/>
              </w:rPr>
              <w:t>国家允许设立从事图书、报纸、期刊、电子出版物发行活动的中外合资经营企业、中外合作经营企业和外资企业，允许设立从事音像制品发行活动的中外合作经营企业；其中，从事图书、报纸、期刊连锁经营业务，连锁门店超过</w:t>
            </w:r>
            <w:r>
              <w:rPr>
                <w:rFonts w:ascii="方正宋三简体" w:eastAsia="方正宋三简体" w:hAnsi="方正宋三简体" w:cs="方正宋三简体"/>
                <w:color w:val="000000"/>
                <w:szCs w:val="21"/>
                <w:lang/>
              </w:rPr>
              <w:t>30</w:t>
            </w:r>
            <w:r>
              <w:rPr>
                <w:rFonts w:ascii="方正宋三简体" w:eastAsia="方正宋三简体" w:hAnsi="方正宋三简体" w:cs="方正宋三简体" w:hint="eastAsia"/>
                <w:color w:val="000000"/>
                <w:szCs w:val="21"/>
                <w:lang/>
              </w:rPr>
              <w:t>家的，不允许外资控股；外国投资者不得以变相参股方式违反上述有关</w:t>
            </w:r>
            <w:r>
              <w:rPr>
                <w:rFonts w:ascii="方正宋三简体" w:eastAsia="方正宋三简体" w:hAnsi="方正宋三简体" w:cs="方正宋三简体"/>
                <w:color w:val="000000"/>
                <w:szCs w:val="21"/>
                <w:lang/>
              </w:rPr>
              <w:t>30</w:t>
            </w:r>
            <w:r>
              <w:rPr>
                <w:rFonts w:ascii="方正宋三简体" w:eastAsia="方正宋三简体" w:hAnsi="方正宋三简体" w:cs="方正宋三简体" w:hint="eastAsia"/>
                <w:color w:val="000000"/>
                <w:szCs w:val="21"/>
                <w:lang/>
              </w:rPr>
              <w:t>家连锁门店的限制。</w:t>
            </w:r>
          </w:p>
        </w:tc>
        <w:tc>
          <w:tcPr>
            <w:tcW w:w="69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color w:val="000000"/>
                <w:szCs w:val="21"/>
                <w:lang/>
              </w:rPr>
              <w:t>企业</w:t>
            </w:r>
          </w:p>
        </w:tc>
        <w:tc>
          <w:tcPr>
            <w:tcW w:w="97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20</w:t>
            </w:r>
          </w:p>
        </w:tc>
        <w:tc>
          <w:tcPr>
            <w:tcW w:w="105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15</w:t>
            </w:r>
            <w:bookmarkStart w:id="0" w:name="_GoBack"/>
            <w:bookmarkEnd w:id="0"/>
          </w:p>
        </w:tc>
        <w:tc>
          <w:tcPr>
            <w:tcW w:w="9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bl>
    <w:p w:rsidR="00A946E2" w:rsidRDefault="00A946E2" w:rsidP="00571225">
      <w:pPr>
        <w:spacing w:afterLines="50"/>
        <w:rPr>
          <w:b/>
          <w:sz w:val="24"/>
        </w:rPr>
      </w:pPr>
    </w:p>
    <w:p w:rsidR="00A946E2" w:rsidRDefault="00A946E2" w:rsidP="00571225">
      <w:pPr>
        <w:spacing w:afterLines="50"/>
        <w:rPr>
          <w:b/>
          <w:sz w:val="24"/>
        </w:rPr>
      </w:pPr>
    </w:p>
    <w:tbl>
      <w:tblPr>
        <w:tblW w:w="13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7"/>
        <w:gridCol w:w="915"/>
        <w:gridCol w:w="1011"/>
        <w:gridCol w:w="1197"/>
        <w:gridCol w:w="1039"/>
        <w:gridCol w:w="2781"/>
        <w:gridCol w:w="795"/>
        <w:gridCol w:w="645"/>
        <w:gridCol w:w="660"/>
        <w:gridCol w:w="2925"/>
        <w:gridCol w:w="704"/>
      </w:tblGrid>
      <w:tr w:rsidR="00A946E2">
        <w:trPr>
          <w:trHeight w:val="615"/>
          <w:tblHeader/>
          <w:jc w:val="center"/>
        </w:trPr>
        <w:tc>
          <w:tcPr>
            <w:tcW w:w="767" w:type="dxa"/>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行政权</w:t>
            </w:r>
          </w:p>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力类别</w:t>
            </w:r>
          </w:p>
        </w:tc>
        <w:tc>
          <w:tcPr>
            <w:tcW w:w="915"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项目</w:t>
            </w:r>
          </w:p>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编码</w:t>
            </w:r>
          </w:p>
        </w:tc>
        <w:tc>
          <w:tcPr>
            <w:tcW w:w="1011"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项目</w:t>
            </w:r>
          </w:p>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名称</w:t>
            </w:r>
          </w:p>
        </w:tc>
        <w:tc>
          <w:tcPr>
            <w:tcW w:w="1197"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实施主体</w:t>
            </w:r>
          </w:p>
        </w:tc>
        <w:tc>
          <w:tcPr>
            <w:tcW w:w="1039"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承办机构</w:t>
            </w:r>
          </w:p>
        </w:tc>
        <w:tc>
          <w:tcPr>
            <w:tcW w:w="2781"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实施依据</w:t>
            </w:r>
          </w:p>
        </w:tc>
        <w:tc>
          <w:tcPr>
            <w:tcW w:w="795"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实施</w:t>
            </w:r>
          </w:p>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对象</w:t>
            </w:r>
          </w:p>
        </w:tc>
        <w:tc>
          <w:tcPr>
            <w:tcW w:w="645"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法定时限</w:t>
            </w:r>
          </w:p>
        </w:tc>
        <w:tc>
          <w:tcPr>
            <w:tcW w:w="660"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承诺时限</w:t>
            </w:r>
          </w:p>
        </w:tc>
        <w:tc>
          <w:tcPr>
            <w:tcW w:w="2925"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收费依据和标准</w:t>
            </w:r>
          </w:p>
        </w:tc>
        <w:tc>
          <w:tcPr>
            <w:tcW w:w="704" w:type="dxa"/>
            <w:vAlign w:val="center"/>
          </w:tcPr>
          <w:p w:rsidR="00A946E2" w:rsidRDefault="00A946E2">
            <w:pPr>
              <w:jc w:val="center"/>
              <w:rPr>
                <w:rFonts w:ascii="方正宋三简体" w:eastAsia="方正宋三简体" w:hAnsi="方正宋三简体" w:cs="方正宋三简体"/>
                <w:sz w:val="18"/>
                <w:szCs w:val="18"/>
              </w:rPr>
            </w:pPr>
            <w:r>
              <w:rPr>
                <w:rFonts w:ascii="方正宋三简体" w:eastAsia="方正宋三简体" w:hAnsi="方正宋三简体" w:cs="方正宋三简体" w:hint="eastAsia"/>
                <w:b/>
                <w:sz w:val="18"/>
                <w:szCs w:val="18"/>
              </w:rPr>
              <w:t>备注</w:t>
            </w:r>
          </w:p>
        </w:tc>
      </w:tr>
      <w:tr w:rsidR="00A946E2">
        <w:trPr>
          <w:trHeight w:val="2774"/>
          <w:tblHeader/>
          <w:jc w:val="center"/>
        </w:trPr>
        <w:tc>
          <w:tcPr>
            <w:tcW w:w="767" w:type="dxa"/>
            <w:vMerge w:val="restart"/>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行</w:t>
            </w:r>
          </w:p>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政</w:t>
            </w:r>
          </w:p>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处</w:t>
            </w:r>
          </w:p>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罚</w:t>
            </w:r>
          </w:p>
          <w:p w:rsidR="00A946E2" w:rsidRDefault="00A946E2">
            <w:pPr>
              <w:widowControl/>
              <w:jc w:val="center"/>
              <w:rPr>
                <w:rFonts w:ascii="方正宋三简体" w:eastAsia="方正宋三简体" w:hAnsi="方正宋三简体" w:cs="方正宋三简体"/>
                <w:kern w:val="0"/>
                <w:sz w:val="18"/>
                <w:szCs w:val="18"/>
              </w:rPr>
            </w:pPr>
          </w:p>
        </w:tc>
        <w:tc>
          <w:tcPr>
            <w:tcW w:w="91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171001</w:t>
            </w:r>
          </w:p>
        </w:tc>
        <w:tc>
          <w:tcPr>
            <w:tcW w:w="101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网吧违规经营</w:t>
            </w:r>
          </w:p>
        </w:tc>
        <w:tc>
          <w:tcPr>
            <w:tcW w:w="11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蠡县文化广电新闻出版局</w:t>
            </w:r>
          </w:p>
        </w:tc>
        <w:tc>
          <w:tcPr>
            <w:tcW w:w="1039"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278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《互联网上网服务营业场所管理条例》（国务院第</w:t>
            </w:r>
            <w:r>
              <w:rPr>
                <w:rFonts w:ascii="方正宋三简体" w:eastAsia="方正宋三简体" w:hAnsi="方正宋三简体" w:cs="方正宋三简体"/>
                <w:kern w:val="0"/>
                <w:sz w:val="18"/>
                <w:szCs w:val="18"/>
              </w:rPr>
              <w:t>363</w:t>
            </w:r>
            <w:r>
              <w:rPr>
                <w:rFonts w:ascii="方正宋三简体" w:eastAsia="方正宋三简体" w:hAnsi="方正宋三简体" w:cs="方正宋三简体" w:hint="eastAsia"/>
                <w:kern w:val="0"/>
                <w:sz w:val="18"/>
                <w:szCs w:val="18"/>
              </w:rPr>
              <w:t>号令）第三章第十七、二十、二十一、二十二条：互联网上网服务营业场所经营单位不得经营非网络游戏、不得接纳未成年人、不得超时营业、不得擅自终止技术措施。</w:t>
            </w:r>
          </w:p>
        </w:tc>
        <w:tc>
          <w:tcPr>
            <w:tcW w:w="79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违规经营的网吧</w:t>
            </w:r>
          </w:p>
        </w:tc>
        <w:tc>
          <w:tcPr>
            <w:tcW w:w="64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15</w:t>
            </w:r>
            <w:r>
              <w:rPr>
                <w:rFonts w:ascii="方正宋三简体" w:eastAsia="方正宋三简体" w:hAnsi="方正宋三简体" w:cs="方正宋三简体" w:hint="eastAsia"/>
                <w:kern w:val="0"/>
                <w:sz w:val="18"/>
                <w:szCs w:val="18"/>
              </w:rPr>
              <w:t>个工作日</w:t>
            </w:r>
          </w:p>
        </w:tc>
        <w:tc>
          <w:tcPr>
            <w:tcW w:w="66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15</w:t>
            </w:r>
            <w:r>
              <w:rPr>
                <w:rFonts w:ascii="方正宋三简体" w:eastAsia="方正宋三简体" w:hAnsi="方正宋三简体" w:cs="方正宋三简体" w:hint="eastAsia"/>
                <w:kern w:val="0"/>
                <w:sz w:val="18"/>
                <w:szCs w:val="18"/>
              </w:rPr>
              <w:t>个工作日</w:t>
            </w:r>
          </w:p>
        </w:tc>
        <w:tc>
          <w:tcPr>
            <w:tcW w:w="292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依据《互联网上网服务营业场所管理条例》第四章第三十条第（一）、（二）（三）、（四）、（五）款，由文化行政部门给予警告，可以并处</w:t>
            </w:r>
            <w:r>
              <w:rPr>
                <w:rFonts w:ascii="方正宋三简体" w:eastAsia="方正宋三简体" w:hAnsi="方正宋三简体" w:cs="方正宋三简体"/>
                <w:kern w:val="0"/>
                <w:sz w:val="18"/>
                <w:szCs w:val="18"/>
              </w:rPr>
              <w:t>15000</w:t>
            </w:r>
            <w:r>
              <w:rPr>
                <w:rFonts w:ascii="方正宋三简体" w:eastAsia="方正宋三简体" w:hAnsi="方正宋三简体" w:cs="方正宋三简体" w:hint="eastAsia"/>
                <w:kern w:val="0"/>
                <w:sz w:val="18"/>
                <w:szCs w:val="18"/>
              </w:rPr>
              <w:t>元以下的罚款；情节严重的，责令停业整顿，直至吊销《网络文化经营许可证》</w:t>
            </w:r>
          </w:p>
        </w:tc>
        <w:tc>
          <w:tcPr>
            <w:tcW w:w="704"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767"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915"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171002</w:t>
            </w:r>
          </w:p>
        </w:tc>
        <w:tc>
          <w:tcPr>
            <w:tcW w:w="101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文艺表演团体、个体演员违规举办营业性演出活动</w:t>
            </w:r>
          </w:p>
        </w:tc>
        <w:tc>
          <w:tcPr>
            <w:tcW w:w="11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蠡县文化广电新闻出版局</w:t>
            </w:r>
          </w:p>
        </w:tc>
        <w:tc>
          <w:tcPr>
            <w:tcW w:w="1039"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278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《营业性演出管理条例》（国务院第</w:t>
            </w:r>
            <w:r>
              <w:rPr>
                <w:rFonts w:ascii="方正宋三简体" w:eastAsia="方正宋三简体" w:hAnsi="方正宋三简体" w:cs="方正宋三简体"/>
                <w:kern w:val="0"/>
                <w:sz w:val="18"/>
                <w:szCs w:val="18"/>
              </w:rPr>
              <w:t>439</w:t>
            </w:r>
            <w:r>
              <w:rPr>
                <w:rFonts w:ascii="方正宋三简体" w:eastAsia="方正宋三简体" w:hAnsi="方正宋三简体" w:cs="方正宋三简体" w:hint="eastAsia"/>
                <w:kern w:val="0"/>
                <w:sz w:val="18"/>
                <w:szCs w:val="18"/>
              </w:rPr>
              <w:t>号令）第二章第七、九、十一、十二；第三章第十三、十五条举办营业性演出，应当向演出所在地县级人民政府文化主管部门提出申请。：</w:t>
            </w:r>
          </w:p>
        </w:tc>
        <w:tc>
          <w:tcPr>
            <w:tcW w:w="79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违规经营的文艺表演团体、个体演员</w:t>
            </w:r>
          </w:p>
        </w:tc>
        <w:tc>
          <w:tcPr>
            <w:tcW w:w="64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15</w:t>
            </w:r>
            <w:r>
              <w:rPr>
                <w:rFonts w:ascii="方正宋三简体" w:eastAsia="方正宋三简体" w:hAnsi="方正宋三简体" w:cs="方正宋三简体" w:hint="eastAsia"/>
                <w:kern w:val="0"/>
                <w:sz w:val="18"/>
                <w:szCs w:val="18"/>
              </w:rPr>
              <w:t>个工作日</w:t>
            </w:r>
          </w:p>
        </w:tc>
        <w:tc>
          <w:tcPr>
            <w:tcW w:w="66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15</w:t>
            </w:r>
            <w:r>
              <w:rPr>
                <w:rFonts w:ascii="方正宋三简体" w:eastAsia="方正宋三简体" w:hAnsi="方正宋三简体" w:cs="方正宋三简体" w:hint="eastAsia"/>
                <w:kern w:val="0"/>
                <w:sz w:val="18"/>
                <w:szCs w:val="18"/>
              </w:rPr>
              <w:t>个工作日</w:t>
            </w:r>
          </w:p>
        </w:tc>
        <w:tc>
          <w:tcPr>
            <w:tcW w:w="292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依据《营业性演出管理条例》第五章第四十三条第（一）、（二）、（三）款，由县级文化主管部门予以取缔，没收演出器材和违法所得，并处违法所得</w:t>
            </w:r>
            <w:r>
              <w:rPr>
                <w:rFonts w:ascii="方正宋三简体" w:eastAsia="方正宋三简体" w:hAnsi="方正宋三简体" w:cs="方正宋三简体"/>
                <w:kern w:val="0"/>
                <w:sz w:val="18"/>
                <w:szCs w:val="18"/>
              </w:rPr>
              <w:t>8</w:t>
            </w:r>
            <w:r>
              <w:rPr>
                <w:rFonts w:ascii="方正宋三简体" w:eastAsia="方正宋三简体" w:hAnsi="方正宋三简体" w:cs="方正宋三简体" w:hint="eastAsia"/>
                <w:kern w:val="0"/>
                <w:sz w:val="18"/>
                <w:szCs w:val="18"/>
              </w:rPr>
              <w:t>倍以上</w:t>
            </w:r>
            <w:r>
              <w:rPr>
                <w:rFonts w:ascii="方正宋三简体" w:eastAsia="方正宋三简体" w:hAnsi="方正宋三简体" w:cs="方正宋三简体"/>
                <w:kern w:val="0"/>
                <w:sz w:val="18"/>
                <w:szCs w:val="18"/>
              </w:rPr>
              <w:t>10</w:t>
            </w:r>
            <w:r>
              <w:rPr>
                <w:rFonts w:ascii="方正宋三简体" w:eastAsia="方正宋三简体" w:hAnsi="方正宋三简体" w:cs="方正宋三简体" w:hint="eastAsia"/>
                <w:kern w:val="0"/>
                <w:sz w:val="18"/>
                <w:szCs w:val="18"/>
              </w:rPr>
              <w:t>倍以下的罚款；没有违法所得或者违法所得不足</w:t>
            </w:r>
            <w:r>
              <w:rPr>
                <w:rFonts w:ascii="方正宋三简体" w:eastAsia="方正宋三简体" w:hAnsi="方正宋三简体" w:cs="方正宋三简体"/>
                <w:kern w:val="0"/>
                <w:sz w:val="18"/>
                <w:szCs w:val="18"/>
              </w:rPr>
              <w:t>1</w:t>
            </w:r>
            <w:r>
              <w:rPr>
                <w:rFonts w:ascii="方正宋三简体" w:eastAsia="方正宋三简体" w:hAnsi="方正宋三简体" w:cs="方正宋三简体" w:hint="eastAsia"/>
                <w:kern w:val="0"/>
                <w:sz w:val="18"/>
                <w:szCs w:val="18"/>
              </w:rPr>
              <w:t>万元的，并处</w:t>
            </w:r>
            <w:r>
              <w:rPr>
                <w:rFonts w:ascii="方正宋三简体" w:eastAsia="方正宋三简体" w:hAnsi="方正宋三简体" w:cs="方正宋三简体"/>
                <w:kern w:val="0"/>
                <w:sz w:val="18"/>
                <w:szCs w:val="18"/>
              </w:rPr>
              <w:t>5</w:t>
            </w:r>
            <w:r>
              <w:rPr>
                <w:rFonts w:ascii="方正宋三简体" w:eastAsia="方正宋三简体" w:hAnsi="方正宋三简体" w:cs="方正宋三简体" w:hint="eastAsia"/>
                <w:kern w:val="0"/>
                <w:sz w:val="18"/>
                <w:szCs w:val="18"/>
              </w:rPr>
              <w:t>万元以上</w:t>
            </w:r>
            <w:r>
              <w:rPr>
                <w:rFonts w:ascii="方正宋三简体" w:eastAsia="方正宋三简体" w:hAnsi="方正宋三简体" w:cs="方正宋三简体"/>
                <w:kern w:val="0"/>
                <w:sz w:val="18"/>
                <w:szCs w:val="18"/>
              </w:rPr>
              <w:t>10</w:t>
            </w:r>
            <w:r>
              <w:rPr>
                <w:rFonts w:ascii="方正宋三简体" w:eastAsia="方正宋三简体" w:hAnsi="方正宋三简体" w:cs="方正宋三简体" w:hint="eastAsia"/>
                <w:kern w:val="0"/>
                <w:sz w:val="18"/>
                <w:szCs w:val="18"/>
              </w:rPr>
              <w:t>万元以下的罚款；构成犯罪的依法追究刑事责任。</w:t>
            </w:r>
          </w:p>
        </w:tc>
        <w:tc>
          <w:tcPr>
            <w:tcW w:w="704"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767"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915"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171003</w:t>
            </w:r>
          </w:p>
        </w:tc>
        <w:tc>
          <w:tcPr>
            <w:tcW w:w="101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娱乐场所违规经营</w:t>
            </w:r>
          </w:p>
        </w:tc>
        <w:tc>
          <w:tcPr>
            <w:tcW w:w="11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蠡县文化广电新闻出版局</w:t>
            </w:r>
          </w:p>
        </w:tc>
        <w:tc>
          <w:tcPr>
            <w:tcW w:w="1039"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278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《娱乐场所管理条例》（国务院</w:t>
            </w:r>
            <w:r>
              <w:rPr>
                <w:rFonts w:ascii="方正宋三简体" w:eastAsia="方正宋三简体" w:hAnsi="方正宋三简体" w:cs="方正宋三简体"/>
                <w:kern w:val="0"/>
                <w:sz w:val="18"/>
                <w:szCs w:val="18"/>
              </w:rPr>
              <w:t>458</w:t>
            </w:r>
            <w:r>
              <w:rPr>
                <w:rFonts w:ascii="方正宋三简体" w:eastAsia="方正宋三简体" w:hAnsi="方正宋三简体" w:cs="方正宋三简体" w:hint="eastAsia"/>
                <w:kern w:val="0"/>
                <w:sz w:val="18"/>
                <w:szCs w:val="18"/>
              </w:rPr>
              <w:t>号令）第一章第八条；第三章第十三、十八、二十三、三十条：娱乐场所的使用面积，不得低于国务院文化主管部门规定的最低标准，歌舞娱乐场所不得接纳未成年人，歌舞娱乐场所使用的歌曲点播系统不得与境外曲库联接。</w:t>
            </w:r>
          </w:p>
        </w:tc>
        <w:tc>
          <w:tcPr>
            <w:tcW w:w="79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违规经营的娱乐场所</w:t>
            </w:r>
          </w:p>
        </w:tc>
        <w:tc>
          <w:tcPr>
            <w:tcW w:w="64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15</w:t>
            </w:r>
            <w:r>
              <w:rPr>
                <w:rFonts w:ascii="方正宋三简体" w:eastAsia="方正宋三简体" w:hAnsi="方正宋三简体" w:cs="方正宋三简体" w:hint="eastAsia"/>
                <w:kern w:val="0"/>
                <w:sz w:val="18"/>
                <w:szCs w:val="18"/>
              </w:rPr>
              <w:t>个工作日</w:t>
            </w:r>
          </w:p>
        </w:tc>
        <w:tc>
          <w:tcPr>
            <w:tcW w:w="66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15</w:t>
            </w:r>
            <w:r>
              <w:rPr>
                <w:rFonts w:ascii="方正宋三简体" w:eastAsia="方正宋三简体" w:hAnsi="方正宋三简体" w:cs="方正宋三简体" w:hint="eastAsia"/>
                <w:kern w:val="0"/>
                <w:sz w:val="18"/>
                <w:szCs w:val="18"/>
              </w:rPr>
              <w:t>个工作日</w:t>
            </w:r>
          </w:p>
        </w:tc>
        <w:tc>
          <w:tcPr>
            <w:tcW w:w="292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依据《娱乐场所管理条例》第四十七条一至五款，由县级文化主管部门没收违法所得和非法财物，并处违法所得</w:t>
            </w:r>
            <w:r>
              <w:rPr>
                <w:rFonts w:ascii="方正宋三简体" w:eastAsia="方正宋三简体" w:hAnsi="方正宋三简体" w:cs="方正宋三简体"/>
                <w:kern w:val="0"/>
                <w:sz w:val="18"/>
                <w:szCs w:val="18"/>
              </w:rPr>
              <w:t>1</w:t>
            </w:r>
            <w:r>
              <w:rPr>
                <w:rFonts w:ascii="方正宋三简体" w:eastAsia="方正宋三简体" w:hAnsi="方正宋三简体" w:cs="方正宋三简体" w:hint="eastAsia"/>
                <w:kern w:val="0"/>
                <w:sz w:val="18"/>
                <w:szCs w:val="18"/>
              </w:rPr>
              <w:t>倍以上</w:t>
            </w:r>
            <w:r>
              <w:rPr>
                <w:rFonts w:ascii="方正宋三简体" w:eastAsia="方正宋三简体" w:hAnsi="方正宋三简体" w:cs="方正宋三简体"/>
                <w:kern w:val="0"/>
                <w:sz w:val="18"/>
                <w:szCs w:val="18"/>
              </w:rPr>
              <w:t>3</w:t>
            </w:r>
            <w:r>
              <w:rPr>
                <w:rFonts w:ascii="方正宋三简体" w:eastAsia="方正宋三简体" w:hAnsi="方正宋三简体" w:cs="方正宋三简体" w:hint="eastAsia"/>
                <w:kern w:val="0"/>
                <w:sz w:val="18"/>
                <w:szCs w:val="18"/>
              </w:rPr>
              <w:t>倍以下的罚款；没有违法所得或者违法所得不足</w:t>
            </w:r>
            <w:r>
              <w:rPr>
                <w:rFonts w:ascii="方正宋三简体" w:eastAsia="方正宋三简体" w:hAnsi="方正宋三简体" w:cs="方正宋三简体"/>
                <w:kern w:val="0"/>
                <w:sz w:val="18"/>
                <w:szCs w:val="18"/>
              </w:rPr>
              <w:t>1</w:t>
            </w:r>
            <w:r>
              <w:rPr>
                <w:rFonts w:ascii="方正宋三简体" w:eastAsia="方正宋三简体" w:hAnsi="方正宋三简体" w:cs="方正宋三简体" w:hint="eastAsia"/>
                <w:kern w:val="0"/>
                <w:sz w:val="18"/>
                <w:szCs w:val="18"/>
              </w:rPr>
              <w:t>万元的，并处</w:t>
            </w:r>
            <w:r>
              <w:rPr>
                <w:rFonts w:ascii="方正宋三简体" w:eastAsia="方正宋三简体" w:hAnsi="方正宋三简体" w:cs="方正宋三简体"/>
                <w:kern w:val="0"/>
                <w:sz w:val="18"/>
                <w:szCs w:val="18"/>
              </w:rPr>
              <w:t>1</w:t>
            </w:r>
            <w:r>
              <w:rPr>
                <w:rFonts w:ascii="方正宋三简体" w:eastAsia="方正宋三简体" w:hAnsi="方正宋三简体" w:cs="方正宋三简体" w:hint="eastAsia"/>
                <w:kern w:val="0"/>
                <w:sz w:val="18"/>
                <w:szCs w:val="18"/>
              </w:rPr>
              <w:t>万元以上</w:t>
            </w:r>
            <w:r>
              <w:rPr>
                <w:rFonts w:ascii="方正宋三简体" w:eastAsia="方正宋三简体" w:hAnsi="方正宋三简体" w:cs="方正宋三简体"/>
                <w:kern w:val="0"/>
                <w:sz w:val="18"/>
                <w:szCs w:val="18"/>
              </w:rPr>
              <w:t>3</w:t>
            </w:r>
            <w:r>
              <w:rPr>
                <w:rFonts w:ascii="方正宋三简体" w:eastAsia="方正宋三简体" w:hAnsi="方正宋三简体" w:cs="方正宋三简体" w:hint="eastAsia"/>
                <w:kern w:val="0"/>
                <w:sz w:val="18"/>
                <w:szCs w:val="18"/>
              </w:rPr>
              <w:t>万元以下的罚款；情节严重的责令停业整顿</w:t>
            </w:r>
            <w:r>
              <w:rPr>
                <w:rFonts w:ascii="方正宋三简体" w:eastAsia="方正宋三简体" w:hAnsi="方正宋三简体" w:cs="方正宋三简体"/>
                <w:kern w:val="0"/>
                <w:sz w:val="18"/>
                <w:szCs w:val="18"/>
              </w:rPr>
              <w:t>1</w:t>
            </w:r>
            <w:r>
              <w:rPr>
                <w:rFonts w:ascii="方正宋三简体" w:eastAsia="方正宋三简体" w:hAnsi="方正宋三简体" w:cs="方正宋三简体" w:hint="eastAsia"/>
                <w:kern w:val="0"/>
                <w:sz w:val="18"/>
                <w:szCs w:val="18"/>
              </w:rPr>
              <w:t>个月至六个月</w:t>
            </w:r>
          </w:p>
        </w:tc>
        <w:tc>
          <w:tcPr>
            <w:tcW w:w="704"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767"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915"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171004</w:t>
            </w:r>
          </w:p>
        </w:tc>
        <w:tc>
          <w:tcPr>
            <w:tcW w:w="101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出版物发行单位违规经营</w:t>
            </w:r>
          </w:p>
        </w:tc>
        <w:tc>
          <w:tcPr>
            <w:tcW w:w="11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蠡县文化广电新闻出版局</w:t>
            </w:r>
          </w:p>
        </w:tc>
        <w:tc>
          <w:tcPr>
            <w:tcW w:w="1039"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278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《出版物市场管理规定》（新闻出版总署、商务部第</w:t>
            </w:r>
            <w:r>
              <w:rPr>
                <w:rFonts w:ascii="方正宋三简体" w:eastAsia="方正宋三简体" w:hAnsi="方正宋三简体" w:cs="方正宋三简体"/>
                <w:kern w:val="0"/>
                <w:sz w:val="18"/>
                <w:szCs w:val="18"/>
              </w:rPr>
              <w:t>52</w:t>
            </w:r>
            <w:r>
              <w:rPr>
                <w:rFonts w:ascii="方正宋三简体" w:eastAsia="方正宋三简体" w:hAnsi="方正宋三简体" w:cs="方正宋三简体" w:hint="eastAsia"/>
                <w:kern w:val="0"/>
                <w:sz w:val="18"/>
                <w:szCs w:val="18"/>
              </w:rPr>
              <w:t>号）第二章第十五、十七、十八、十九、二十；第三章第二十四、二十六、二十七条：从事出版物发行业务的单位和个人，必须将出版物发行进销货单等有关非财务票据至少保存两年，以备查验。发行单位不得超出新闻出版行政部门核准的经营范围。</w:t>
            </w:r>
          </w:p>
        </w:tc>
        <w:tc>
          <w:tcPr>
            <w:tcW w:w="79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违规经营的出版物发行单位</w:t>
            </w:r>
          </w:p>
        </w:tc>
        <w:tc>
          <w:tcPr>
            <w:tcW w:w="64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15</w:t>
            </w:r>
            <w:r>
              <w:rPr>
                <w:rFonts w:ascii="方正宋三简体" w:eastAsia="方正宋三简体" w:hAnsi="方正宋三简体" w:cs="方正宋三简体" w:hint="eastAsia"/>
                <w:kern w:val="0"/>
                <w:sz w:val="18"/>
                <w:szCs w:val="18"/>
              </w:rPr>
              <w:t>个工作日</w:t>
            </w:r>
          </w:p>
        </w:tc>
        <w:tc>
          <w:tcPr>
            <w:tcW w:w="66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15</w:t>
            </w:r>
            <w:r>
              <w:rPr>
                <w:rFonts w:ascii="方正宋三简体" w:eastAsia="方正宋三简体" w:hAnsi="方正宋三简体" w:cs="方正宋三简体" w:hint="eastAsia"/>
                <w:kern w:val="0"/>
                <w:sz w:val="18"/>
                <w:szCs w:val="18"/>
              </w:rPr>
              <w:t>个工作日</w:t>
            </w:r>
          </w:p>
        </w:tc>
        <w:tc>
          <w:tcPr>
            <w:tcW w:w="292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依据《出版物市场管理规定》第四章第三十八条第一至十一款，由新闻出版行政部门责令停止违法行为，予以警告，并处</w:t>
            </w:r>
            <w:r>
              <w:rPr>
                <w:rFonts w:ascii="方正宋三简体" w:eastAsia="方正宋三简体" w:hAnsi="方正宋三简体" w:cs="方正宋三简体"/>
                <w:kern w:val="0"/>
                <w:sz w:val="18"/>
                <w:szCs w:val="18"/>
              </w:rPr>
              <w:t>3</w:t>
            </w:r>
            <w:r>
              <w:rPr>
                <w:rFonts w:ascii="方正宋三简体" w:eastAsia="方正宋三简体" w:hAnsi="方正宋三简体" w:cs="方正宋三简体" w:hint="eastAsia"/>
                <w:kern w:val="0"/>
                <w:sz w:val="18"/>
                <w:szCs w:val="18"/>
              </w:rPr>
              <w:t>万元以下罚款。</w:t>
            </w:r>
          </w:p>
        </w:tc>
        <w:tc>
          <w:tcPr>
            <w:tcW w:w="704"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767"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915"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171005</w:t>
            </w:r>
          </w:p>
        </w:tc>
        <w:tc>
          <w:tcPr>
            <w:tcW w:w="101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擅自设立广播电台、电视台、教育电视台、有线广播电视传输覆盖网、广播电视站</w:t>
            </w:r>
          </w:p>
        </w:tc>
        <w:tc>
          <w:tcPr>
            <w:tcW w:w="11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蠡县文化广电新闻出版局</w:t>
            </w:r>
          </w:p>
        </w:tc>
        <w:tc>
          <w:tcPr>
            <w:tcW w:w="1039"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蠡县文化市场行政执法队</w:t>
            </w:r>
          </w:p>
        </w:tc>
        <w:tc>
          <w:tcPr>
            <w:tcW w:w="278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《广播电视管理条例》（国务院第</w:t>
            </w:r>
            <w:r>
              <w:rPr>
                <w:rFonts w:ascii="方正宋三简体" w:eastAsia="方正宋三简体" w:hAnsi="方正宋三简体" w:cs="方正宋三简体"/>
                <w:kern w:val="0"/>
                <w:sz w:val="18"/>
                <w:szCs w:val="18"/>
              </w:rPr>
              <w:t>228</w:t>
            </w:r>
            <w:r>
              <w:rPr>
                <w:rFonts w:ascii="方正宋三简体" w:eastAsia="方正宋三简体" w:hAnsi="方正宋三简体" w:cs="方正宋三简体" w:hint="eastAsia"/>
                <w:kern w:val="0"/>
                <w:sz w:val="18"/>
                <w:szCs w:val="18"/>
              </w:rPr>
              <w:t>号令）第二章第十条、第三章第十七条。：广播电台电视台由县、不设区的市以上人民政府广播电视行政部门设立，教育电视台可由设区的市、自治州以上人民政府教育行政部门设立。其他单位和个人不得设立广播电台、电视台。</w:t>
            </w:r>
          </w:p>
        </w:tc>
        <w:tc>
          <w:tcPr>
            <w:tcW w:w="79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单位或个人</w:t>
            </w:r>
          </w:p>
        </w:tc>
        <w:tc>
          <w:tcPr>
            <w:tcW w:w="64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15</w:t>
            </w:r>
            <w:r>
              <w:rPr>
                <w:rFonts w:ascii="方正宋三简体" w:eastAsia="方正宋三简体" w:hAnsi="方正宋三简体" w:cs="方正宋三简体" w:hint="eastAsia"/>
                <w:kern w:val="0"/>
                <w:sz w:val="18"/>
                <w:szCs w:val="18"/>
              </w:rPr>
              <w:t>个工作日</w:t>
            </w:r>
          </w:p>
        </w:tc>
        <w:tc>
          <w:tcPr>
            <w:tcW w:w="66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15</w:t>
            </w:r>
            <w:r>
              <w:rPr>
                <w:rFonts w:ascii="方正宋三简体" w:eastAsia="方正宋三简体" w:hAnsi="方正宋三简体" w:cs="方正宋三简体" w:hint="eastAsia"/>
                <w:kern w:val="0"/>
                <w:sz w:val="18"/>
                <w:szCs w:val="18"/>
              </w:rPr>
              <w:t>个工作日</w:t>
            </w:r>
          </w:p>
        </w:tc>
        <w:tc>
          <w:tcPr>
            <w:tcW w:w="292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依据《广播电视管理条例》第四十七条，由县级以上人民政府广播电视行政部门予以取缔，没收其从事违法活动的设备，并处投资总额</w:t>
            </w:r>
            <w:r>
              <w:rPr>
                <w:rFonts w:ascii="方正宋三简体" w:eastAsia="方正宋三简体" w:hAnsi="方正宋三简体" w:cs="方正宋三简体"/>
                <w:kern w:val="0"/>
                <w:sz w:val="18"/>
                <w:szCs w:val="18"/>
              </w:rPr>
              <w:t>1</w:t>
            </w:r>
            <w:r>
              <w:rPr>
                <w:rFonts w:ascii="方正宋三简体" w:eastAsia="方正宋三简体" w:hAnsi="方正宋三简体" w:cs="方正宋三简体" w:hint="eastAsia"/>
                <w:kern w:val="0"/>
                <w:sz w:val="18"/>
                <w:szCs w:val="18"/>
              </w:rPr>
              <w:t>倍以上</w:t>
            </w:r>
            <w:r>
              <w:rPr>
                <w:rFonts w:ascii="方正宋三简体" w:eastAsia="方正宋三简体" w:hAnsi="方正宋三简体" w:cs="方正宋三简体"/>
                <w:kern w:val="0"/>
                <w:sz w:val="18"/>
                <w:szCs w:val="18"/>
              </w:rPr>
              <w:t>2</w:t>
            </w:r>
            <w:r>
              <w:rPr>
                <w:rFonts w:ascii="方正宋三简体" w:eastAsia="方正宋三简体" w:hAnsi="方正宋三简体" w:cs="方正宋三简体" w:hint="eastAsia"/>
                <w:kern w:val="0"/>
                <w:sz w:val="18"/>
                <w:szCs w:val="18"/>
              </w:rPr>
              <w:t>倍以下的罚款。</w:t>
            </w:r>
          </w:p>
        </w:tc>
        <w:tc>
          <w:tcPr>
            <w:tcW w:w="704"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767" w:type="dxa"/>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915"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171006</w:t>
            </w:r>
          </w:p>
        </w:tc>
        <w:tc>
          <w:tcPr>
            <w:tcW w:w="101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擅自在文物保护单位的保护范围内进行建设工程或者爆破、钻探、挖掘等作业</w:t>
            </w:r>
          </w:p>
        </w:tc>
        <w:tc>
          <w:tcPr>
            <w:tcW w:w="1197"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蠡县文化广电新闻出版局</w:t>
            </w:r>
          </w:p>
        </w:tc>
        <w:tc>
          <w:tcPr>
            <w:tcW w:w="1039"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蠡县文物保护管理所</w:t>
            </w:r>
          </w:p>
        </w:tc>
        <w:tc>
          <w:tcPr>
            <w:tcW w:w="278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中华人民共和国文物保护法》（中华人民共和国主席令第五号）第二章第十七条：文物保护单位的保护范围内不得进行其他建设工程或者爆破、钻探、挖掘等作业，但因特殊情况需要在文物保护单位的保护范围内进行其他建设工程或者爆破、钻探、挖掘等作业的，必须保证文物保护单位的安全，并经核定公布该文物保护单位的人民政府批准，在批准前应当征得上一级人民政府文物行政部门同意。</w:t>
            </w:r>
          </w:p>
        </w:tc>
        <w:tc>
          <w:tcPr>
            <w:tcW w:w="79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施工单位</w:t>
            </w:r>
          </w:p>
        </w:tc>
        <w:tc>
          <w:tcPr>
            <w:tcW w:w="64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20</w:t>
            </w:r>
            <w:r>
              <w:rPr>
                <w:rFonts w:ascii="方正宋三简体" w:eastAsia="方正宋三简体" w:hAnsi="方正宋三简体" w:cs="方正宋三简体" w:hint="eastAsia"/>
                <w:kern w:val="0"/>
                <w:sz w:val="18"/>
                <w:szCs w:val="18"/>
              </w:rPr>
              <w:t>个工作日</w:t>
            </w:r>
          </w:p>
        </w:tc>
        <w:tc>
          <w:tcPr>
            <w:tcW w:w="66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10</w:t>
            </w:r>
            <w:r>
              <w:rPr>
                <w:rFonts w:ascii="方正宋三简体" w:eastAsia="方正宋三简体" w:hAnsi="方正宋三简体" w:cs="方正宋三简体" w:hint="eastAsia"/>
                <w:kern w:val="0"/>
                <w:sz w:val="18"/>
                <w:szCs w:val="18"/>
              </w:rPr>
              <w:t>个工作日</w:t>
            </w:r>
          </w:p>
        </w:tc>
        <w:tc>
          <w:tcPr>
            <w:tcW w:w="292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依据《中华人民共和国文物保护法》（中华人民共和国主席令第五号）第七章第六十六条第一款：尚不构成犯罪的由县级以上人民政府文物主管部门责令改正，造成严重后果的，处五万元以上五十万以下的罚款；情节严重的，由原发证机关吊销资质证书。</w:t>
            </w:r>
          </w:p>
        </w:tc>
        <w:tc>
          <w:tcPr>
            <w:tcW w:w="704" w:type="dxa"/>
            <w:vAlign w:val="center"/>
          </w:tcPr>
          <w:p w:rsidR="00A946E2" w:rsidRDefault="00A946E2">
            <w:pPr>
              <w:jc w:val="center"/>
              <w:rPr>
                <w:rFonts w:ascii="方正宋三简体" w:eastAsia="方正宋三简体" w:hAnsi="方正宋三简体" w:cs="方正宋三简体"/>
                <w:sz w:val="18"/>
                <w:szCs w:val="18"/>
              </w:rPr>
            </w:pPr>
          </w:p>
        </w:tc>
      </w:tr>
    </w:tbl>
    <w:p w:rsidR="00A946E2" w:rsidRDefault="00A946E2" w:rsidP="00571225">
      <w:pPr>
        <w:spacing w:afterLines="50"/>
        <w:rPr>
          <w:b/>
          <w:sz w:val="24"/>
        </w:rPr>
      </w:pPr>
    </w:p>
    <w:p w:rsidR="00A946E2" w:rsidRDefault="00A946E2" w:rsidP="00571225">
      <w:pPr>
        <w:spacing w:afterLines="50"/>
        <w:rPr>
          <w:b/>
          <w:sz w:val="24"/>
        </w:rPr>
      </w:pPr>
    </w:p>
    <w:p w:rsidR="00A946E2" w:rsidRDefault="00A946E2" w:rsidP="00571225">
      <w:pPr>
        <w:spacing w:afterLines="50"/>
        <w:rPr>
          <w:b/>
          <w:sz w:val="24"/>
        </w:rPr>
      </w:pPr>
    </w:p>
    <w:p w:rsidR="00A946E2" w:rsidRDefault="00A946E2" w:rsidP="00571225">
      <w:pPr>
        <w:spacing w:afterLines="50"/>
        <w:rPr>
          <w:b/>
          <w:sz w:val="24"/>
        </w:rPr>
      </w:pPr>
    </w:p>
    <w:p w:rsidR="00A946E2" w:rsidRDefault="00A946E2" w:rsidP="00571225">
      <w:pPr>
        <w:spacing w:afterLines="50"/>
        <w:rPr>
          <w:b/>
          <w:sz w:val="24"/>
        </w:rPr>
      </w:pPr>
    </w:p>
    <w:p w:rsidR="00A946E2" w:rsidRDefault="00A946E2" w:rsidP="00571225">
      <w:pPr>
        <w:spacing w:beforeLines="100" w:afterLines="50"/>
        <w:rPr>
          <w:b/>
          <w:sz w:val="24"/>
        </w:rPr>
      </w:pPr>
    </w:p>
    <w:tbl>
      <w:tblPr>
        <w:tblW w:w="13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1"/>
        <w:gridCol w:w="870"/>
        <w:gridCol w:w="1080"/>
        <w:gridCol w:w="900"/>
        <w:gridCol w:w="840"/>
        <w:gridCol w:w="4785"/>
        <w:gridCol w:w="1200"/>
        <w:gridCol w:w="795"/>
        <w:gridCol w:w="840"/>
        <w:gridCol w:w="851"/>
        <w:gridCol w:w="839"/>
      </w:tblGrid>
      <w:tr w:rsidR="00A946E2">
        <w:trPr>
          <w:trHeight w:val="615"/>
          <w:tblHeader/>
          <w:jc w:val="center"/>
        </w:trPr>
        <w:tc>
          <w:tcPr>
            <w:tcW w:w="641" w:type="dxa"/>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行政权力类别</w:t>
            </w:r>
          </w:p>
        </w:tc>
        <w:tc>
          <w:tcPr>
            <w:tcW w:w="870"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项目</w:t>
            </w:r>
          </w:p>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编码</w:t>
            </w:r>
          </w:p>
        </w:tc>
        <w:tc>
          <w:tcPr>
            <w:tcW w:w="1080"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项目</w:t>
            </w:r>
          </w:p>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名称</w:t>
            </w:r>
          </w:p>
        </w:tc>
        <w:tc>
          <w:tcPr>
            <w:tcW w:w="900"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实施</w:t>
            </w:r>
          </w:p>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主体</w:t>
            </w:r>
          </w:p>
        </w:tc>
        <w:tc>
          <w:tcPr>
            <w:tcW w:w="840"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承办</w:t>
            </w:r>
          </w:p>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机构</w:t>
            </w:r>
          </w:p>
        </w:tc>
        <w:tc>
          <w:tcPr>
            <w:tcW w:w="4785"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实施依据</w:t>
            </w:r>
          </w:p>
        </w:tc>
        <w:tc>
          <w:tcPr>
            <w:tcW w:w="1200"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实施对象</w:t>
            </w:r>
          </w:p>
        </w:tc>
        <w:tc>
          <w:tcPr>
            <w:tcW w:w="795"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法定时限</w:t>
            </w:r>
          </w:p>
        </w:tc>
        <w:tc>
          <w:tcPr>
            <w:tcW w:w="840"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承诺时限</w:t>
            </w:r>
          </w:p>
        </w:tc>
        <w:tc>
          <w:tcPr>
            <w:tcW w:w="851" w:type="dxa"/>
            <w:vAlign w:val="center"/>
          </w:tcPr>
          <w:p w:rsidR="00A946E2" w:rsidRDefault="00A946E2">
            <w:pPr>
              <w:widowControl/>
              <w:jc w:val="center"/>
              <w:rPr>
                <w:rFonts w:ascii="方正宋三简体" w:eastAsia="方正宋三简体" w:hAnsi="方正宋三简体" w:cs="方正宋三简体"/>
                <w:b/>
                <w:kern w:val="0"/>
                <w:sz w:val="18"/>
                <w:szCs w:val="18"/>
              </w:rPr>
            </w:pPr>
            <w:r>
              <w:rPr>
                <w:rFonts w:ascii="方正宋三简体" w:eastAsia="方正宋三简体" w:hAnsi="方正宋三简体" w:cs="方正宋三简体" w:hint="eastAsia"/>
                <w:b/>
                <w:kern w:val="0"/>
                <w:sz w:val="18"/>
                <w:szCs w:val="18"/>
              </w:rPr>
              <w:t>收费依据和标准</w:t>
            </w:r>
          </w:p>
        </w:tc>
        <w:tc>
          <w:tcPr>
            <w:tcW w:w="839" w:type="dxa"/>
            <w:vAlign w:val="center"/>
          </w:tcPr>
          <w:p w:rsidR="00A946E2" w:rsidRDefault="00A946E2">
            <w:pPr>
              <w:jc w:val="center"/>
              <w:rPr>
                <w:rFonts w:ascii="方正宋三简体" w:eastAsia="方正宋三简体" w:hAnsi="方正宋三简体" w:cs="方正宋三简体"/>
                <w:sz w:val="18"/>
                <w:szCs w:val="18"/>
              </w:rPr>
            </w:pPr>
            <w:r>
              <w:rPr>
                <w:rFonts w:ascii="方正宋三简体" w:eastAsia="方正宋三简体" w:hAnsi="方正宋三简体" w:cs="方正宋三简体" w:hint="eastAsia"/>
                <w:b/>
                <w:sz w:val="18"/>
                <w:szCs w:val="18"/>
              </w:rPr>
              <w:t>备注</w:t>
            </w:r>
          </w:p>
        </w:tc>
      </w:tr>
      <w:tr w:rsidR="00A946E2">
        <w:trPr>
          <w:trHeight w:val="615"/>
          <w:tblHeader/>
          <w:jc w:val="center"/>
        </w:trPr>
        <w:tc>
          <w:tcPr>
            <w:tcW w:w="641" w:type="dxa"/>
            <w:vMerge w:val="restart"/>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行</w:t>
            </w:r>
          </w:p>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政</w:t>
            </w:r>
          </w:p>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监</w:t>
            </w:r>
          </w:p>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督</w:t>
            </w:r>
          </w:p>
        </w:tc>
        <w:tc>
          <w:tcPr>
            <w:tcW w:w="87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178001</w:t>
            </w:r>
          </w:p>
        </w:tc>
        <w:tc>
          <w:tcPr>
            <w:tcW w:w="108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建立社区有线电视系统</w:t>
            </w:r>
          </w:p>
        </w:tc>
        <w:tc>
          <w:tcPr>
            <w:tcW w:w="90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84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新闻广电股</w:t>
            </w:r>
          </w:p>
        </w:tc>
        <w:tc>
          <w:tcPr>
            <w:tcW w:w="4785"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《广播电视管理条例》（国务院令第</w:t>
            </w:r>
            <w:r>
              <w:rPr>
                <w:rFonts w:ascii="方正宋三简体" w:eastAsia="方正宋三简体" w:hAnsi="方正宋三简体" w:cs="方正宋三简体"/>
                <w:sz w:val="18"/>
                <w:szCs w:val="18"/>
              </w:rPr>
              <w:t>228</w:t>
            </w:r>
            <w:r>
              <w:rPr>
                <w:rFonts w:ascii="方正宋三简体" w:eastAsia="方正宋三简体" w:hAnsi="方正宋三简体" w:cs="方正宋三简体" w:hint="eastAsia"/>
                <w:sz w:val="18"/>
                <w:szCs w:val="18"/>
              </w:rPr>
              <w:t>号）第三章第二十三条；《城市社区有线电视系统管理暂行办法》第四条。区域性有线电视传输覆盖网，由县级以上地方人民政府广播电视行政部门设立和管理。</w:t>
            </w:r>
          </w:p>
        </w:tc>
        <w:tc>
          <w:tcPr>
            <w:tcW w:w="120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社区</w:t>
            </w:r>
          </w:p>
        </w:tc>
        <w:tc>
          <w:tcPr>
            <w:tcW w:w="79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20</w:t>
            </w:r>
            <w:r>
              <w:rPr>
                <w:rFonts w:ascii="方正宋三简体" w:eastAsia="方正宋三简体" w:hAnsi="方正宋三简体" w:cs="方正宋三简体" w:hint="eastAsia"/>
                <w:kern w:val="0"/>
                <w:sz w:val="18"/>
                <w:szCs w:val="18"/>
              </w:rPr>
              <w:t>个工作日</w:t>
            </w:r>
          </w:p>
        </w:tc>
        <w:tc>
          <w:tcPr>
            <w:tcW w:w="84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3</w:t>
            </w:r>
            <w:r>
              <w:rPr>
                <w:rFonts w:ascii="方正宋三简体" w:eastAsia="方正宋三简体" w:hAnsi="方正宋三简体" w:cs="方正宋三简体" w:hint="eastAsia"/>
                <w:kern w:val="0"/>
                <w:sz w:val="18"/>
                <w:szCs w:val="18"/>
              </w:rPr>
              <w:t>个工作日</w:t>
            </w:r>
          </w:p>
        </w:tc>
        <w:tc>
          <w:tcPr>
            <w:tcW w:w="85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641"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70" w:type="dxa"/>
            <w:vAlign w:val="center"/>
          </w:tcPr>
          <w:p w:rsidR="00A946E2" w:rsidRDefault="00A946E2">
            <w:pPr>
              <w:widowControl/>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178002</w:t>
            </w:r>
          </w:p>
        </w:tc>
        <w:tc>
          <w:tcPr>
            <w:tcW w:w="108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乡镇、机关、企事业单位设立广播电视站</w:t>
            </w:r>
          </w:p>
        </w:tc>
        <w:tc>
          <w:tcPr>
            <w:tcW w:w="90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84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新闻广电股</w:t>
            </w:r>
          </w:p>
        </w:tc>
        <w:tc>
          <w:tcPr>
            <w:tcW w:w="478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《广播电视管理条例》（国务院令第</w:t>
            </w:r>
            <w:r>
              <w:rPr>
                <w:rFonts w:ascii="方正宋三简体" w:eastAsia="方正宋三简体" w:hAnsi="方正宋三简体" w:cs="方正宋三简体"/>
                <w:sz w:val="18"/>
                <w:szCs w:val="18"/>
              </w:rPr>
              <w:t>228</w:t>
            </w:r>
            <w:r>
              <w:rPr>
                <w:rFonts w:ascii="方正宋三简体" w:eastAsia="方正宋三简体" w:hAnsi="方正宋三简体" w:cs="方正宋三简体" w:hint="eastAsia"/>
                <w:sz w:val="18"/>
                <w:szCs w:val="18"/>
              </w:rPr>
              <w:t>号）第二章第十条；《广播电视站审批管理暂行规定》第二、六八条。市辖区、乡镇广播电视站原则上应当由当地广播电视行政部门实施垂直统一管理。</w:t>
            </w:r>
          </w:p>
        </w:tc>
        <w:tc>
          <w:tcPr>
            <w:tcW w:w="120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乡镇、机关、企事业单位</w:t>
            </w:r>
          </w:p>
        </w:tc>
        <w:tc>
          <w:tcPr>
            <w:tcW w:w="79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20</w:t>
            </w:r>
            <w:r>
              <w:rPr>
                <w:rFonts w:ascii="方正宋三简体" w:eastAsia="方正宋三简体" w:hAnsi="方正宋三简体" w:cs="方正宋三简体" w:hint="eastAsia"/>
                <w:kern w:val="0"/>
                <w:sz w:val="18"/>
                <w:szCs w:val="18"/>
              </w:rPr>
              <w:t>个工作日</w:t>
            </w:r>
          </w:p>
        </w:tc>
        <w:tc>
          <w:tcPr>
            <w:tcW w:w="84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3</w:t>
            </w:r>
            <w:r>
              <w:rPr>
                <w:rFonts w:ascii="方正宋三简体" w:eastAsia="方正宋三简体" w:hAnsi="方正宋三简体" w:cs="方正宋三简体" w:hint="eastAsia"/>
                <w:kern w:val="0"/>
                <w:sz w:val="18"/>
                <w:szCs w:val="18"/>
              </w:rPr>
              <w:t>个工作日</w:t>
            </w:r>
          </w:p>
        </w:tc>
        <w:tc>
          <w:tcPr>
            <w:tcW w:w="85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641"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7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178003</w:t>
            </w:r>
          </w:p>
        </w:tc>
        <w:tc>
          <w:tcPr>
            <w:tcW w:w="108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广播电台、电视台开办群众参与的广播电视直播节目审批</w:t>
            </w:r>
          </w:p>
        </w:tc>
        <w:tc>
          <w:tcPr>
            <w:tcW w:w="90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84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新闻广电股</w:t>
            </w:r>
          </w:p>
        </w:tc>
        <w:tc>
          <w:tcPr>
            <w:tcW w:w="478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《群众参与的广播电视直播节目管理暂行办法》国家广电总局（广发编字【</w:t>
            </w:r>
            <w:r>
              <w:rPr>
                <w:rFonts w:ascii="方正宋三简体" w:eastAsia="方正宋三简体" w:hAnsi="方正宋三简体" w:cs="方正宋三简体"/>
                <w:sz w:val="18"/>
                <w:szCs w:val="18"/>
              </w:rPr>
              <w:t>1999</w:t>
            </w:r>
            <w:r>
              <w:rPr>
                <w:rFonts w:ascii="方正宋三简体" w:eastAsia="方正宋三简体" w:hAnsi="方正宋三简体" w:cs="方正宋三简体" w:hint="eastAsia"/>
                <w:sz w:val="18"/>
                <w:szCs w:val="18"/>
              </w:rPr>
              <w:t>】</w:t>
            </w:r>
            <w:r>
              <w:rPr>
                <w:rFonts w:ascii="方正宋三简体" w:eastAsia="方正宋三简体" w:hAnsi="方正宋三简体" w:cs="方正宋三简体"/>
                <w:sz w:val="18"/>
                <w:szCs w:val="18"/>
              </w:rPr>
              <w:t>746</w:t>
            </w:r>
            <w:r>
              <w:rPr>
                <w:rFonts w:ascii="方正宋三简体" w:eastAsia="方正宋三简体" w:hAnsi="方正宋三简体" w:cs="方正宋三简体" w:hint="eastAsia"/>
                <w:sz w:val="18"/>
                <w:szCs w:val="18"/>
              </w:rPr>
              <w:t>号）。第四、七条：广播电台、电视台开设群众参与的直播节目，报地市级广播电视行政主管部门审批对未经批准擅自开设的，由县级以上广播电视行政部门按规定责令立即停止播出。</w:t>
            </w:r>
          </w:p>
        </w:tc>
        <w:tc>
          <w:tcPr>
            <w:tcW w:w="120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广播电台、电视台</w:t>
            </w:r>
          </w:p>
        </w:tc>
        <w:tc>
          <w:tcPr>
            <w:tcW w:w="79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20</w:t>
            </w:r>
            <w:r>
              <w:rPr>
                <w:rFonts w:ascii="方正宋三简体" w:eastAsia="方正宋三简体" w:hAnsi="方正宋三简体" w:cs="方正宋三简体" w:hint="eastAsia"/>
                <w:kern w:val="0"/>
                <w:sz w:val="18"/>
                <w:szCs w:val="18"/>
              </w:rPr>
              <w:t>个工作日</w:t>
            </w:r>
          </w:p>
        </w:tc>
        <w:tc>
          <w:tcPr>
            <w:tcW w:w="84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3</w:t>
            </w:r>
            <w:r>
              <w:rPr>
                <w:rFonts w:ascii="方正宋三简体" w:eastAsia="方正宋三简体" w:hAnsi="方正宋三简体" w:cs="方正宋三简体" w:hint="eastAsia"/>
                <w:kern w:val="0"/>
                <w:sz w:val="18"/>
                <w:szCs w:val="18"/>
              </w:rPr>
              <w:t>个工作日</w:t>
            </w:r>
          </w:p>
        </w:tc>
        <w:tc>
          <w:tcPr>
            <w:tcW w:w="85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2674"/>
          <w:tblHeader/>
          <w:jc w:val="center"/>
        </w:trPr>
        <w:tc>
          <w:tcPr>
            <w:tcW w:w="641"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7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178004</w:t>
            </w:r>
          </w:p>
        </w:tc>
        <w:tc>
          <w:tcPr>
            <w:tcW w:w="108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设置使用卫星地面接收设施接收境内电视节目</w:t>
            </w:r>
          </w:p>
        </w:tc>
        <w:tc>
          <w:tcPr>
            <w:tcW w:w="90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84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新闻广电股</w:t>
            </w:r>
          </w:p>
        </w:tc>
        <w:tc>
          <w:tcPr>
            <w:tcW w:w="478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《广播电视管理条例》（国务院令第</w:t>
            </w:r>
            <w:r>
              <w:rPr>
                <w:rFonts w:ascii="方正宋三简体" w:eastAsia="方正宋三简体" w:hAnsi="方正宋三简体" w:cs="方正宋三简体"/>
                <w:sz w:val="18"/>
                <w:szCs w:val="18"/>
              </w:rPr>
              <w:t>228</w:t>
            </w:r>
            <w:r>
              <w:rPr>
                <w:rFonts w:ascii="方正宋三简体" w:eastAsia="方正宋三简体" w:hAnsi="方正宋三简体" w:cs="方正宋三简体" w:hint="eastAsia"/>
                <w:sz w:val="18"/>
                <w:szCs w:val="18"/>
              </w:rPr>
              <w:t>号）第三章第二十六条；《卫星电视广播地面接收设施安装服务暂行办法》（国家广电总局令第</w:t>
            </w:r>
            <w:r>
              <w:rPr>
                <w:rFonts w:ascii="方正宋三简体" w:eastAsia="方正宋三简体" w:hAnsi="方正宋三简体" w:cs="方正宋三简体"/>
                <w:sz w:val="18"/>
                <w:szCs w:val="18"/>
              </w:rPr>
              <w:t>60</w:t>
            </w:r>
            <w:r>
              <w:rPr>
                <w:rFonts w:ascii="方正宋三简体" w:eastAsia="方正宋三简体" w:hAnsi="方正宋三简体" w:cs="方正宋三简体" w:hint="eastAsia"/>
                <w:sz w:val="18"/>
                <w:szCs w:val="18"/>
              </w:rPr>
              <w:t>号）。凡需设置卫星地面接收设施接收境内电视节目的单位，必须向当地县级以上（含县级）广播电视行政部门提出申请，经市级广播电视行政部门和国家安全部门签署意见后，报省级主管部门审批。</w:t>
            </w:r>
          </w:p>
        </w:tc>
        <w:tc>
          <w:tcPr>
            <w:tcW w:w="120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单位或个人</w:t>
            </w:r>
          </w:p>
        </w:tc>
        <w:tc>
          <w:tcPr>
            <w:tcW w:w="79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20</w:t>
            </w:r>
            <w:r>
              <w:rPr>
                <w:rFonts w:ascii="方正宋三简体" w:eastAsia="方正宋三简体" w:hAnsi="方正宋三简体" w:cs="方正宋三简体" w:hint="eastAsia"/>
                <w:kern w:val="0"/>
                <w:sz w:val="18"/>
                <w:szCs w:val="18"/>
              </w:rPr>
              <w:t>个工作日</w:t>
            </w:r>
          </w:p>
        </w:tc>
        <w:tc>
          <w:tcPr>
            <w:tcW w:w="84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3</w:t>
            </w:r>
            <w:r>
              <w:rPr>
                <w:rFonts w:ascii="方正宋三简体" w:eastAsia="方正宋三简体" w:hAnsi="方正宋三简体" w:cs="方正宋三简体" w:hint="eastAsia"/>
                <w:kern w:val="0"/>
                <w:sz w:val="18"/>
                <w:szCs w:val="18"/>
              </w:rPr>
              <w:t>个工作日</w:t>
            </w:r>
          </w:p>
        </w:tc>
        <w:tc>
          <w:tcPr>
            <w:tcW w:w="85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641"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7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178005</w:t>
            </w:r>
          </w:p>
        </w:tc>
        <w:tc>
          <w:tcPr>
            <w:tcW w:w="108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设置使用卫星地面接收设施接收境外电视节目</w:t>
            </w:r>
          </w:p>
        </w:tc>
        <w:tc>
          <w:tcPr>
            <w:tcW w:w="90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84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新闻广电股</w:t>
            </w:r>
          </w:p>
        </w:tc>
        <w:tc>
          <w:tcPr>
            <w:tcW w:w="478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卫星电视广播地面接收设施管理规定》及其《实施细则》第三、五条。凡需设置卫星地面接收设施接收境外电视节目的单位，必须向当地县级以上（含县级）广播电视行政部门提出申请，经市级广播电视行政部门和国家安全部门签署意见后，报省级主管部门审批。</w:t>
            </w:r>
          </w:p>
        </w:tc>
        <w:tc>
          <w:tcPr>
            <w:tcW w:w="120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单位或个人</w:t>
            </w:r>
          </w:p>
        </w:tc>
        <w:tc>
          <w:tcPr>
            <w:tcW w:w="79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20</w:t>
            </w:r>
            <w:r>
              <w:rPr>
                <w:rFonts w:ascii="方正宋三简体" w:eastAsia="方正宋三简体" w:hAnsi="方正宋三简体" w:cs="方正宋三简体" w:hint="eastAsia"/>
                <w:kern w:val="0"/>
                <w:sz w:val="18"/>
                <w:szCs w:val="18"/>
              </w:rPr>
              <w:t>个工作日</w:t>
            </w:r>
          </w:p>
        </w:tc>
        <w:tc>
          <w:tcPr>
            <w:tcW w:w="84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10</w:t>
            </w:r>
            <w:r>
              <w:rPr>
                <w:rFonts w:ascii="方正宋三简体" w:eastAsia="方正宋三简体" w:hAnsi="方正宋三简体" w:cs="方正宋三简体" w:hint="eastAsia"/>
                <w:kern w:val="0"/>
                <w:sz w:val="18"/>
                <w:szCs w:val="18"/>
              </w:rPr>
              <w:t>个工作日</w:t>
            </w:r>
          </w:p>
        </w:tc>
        <w:tc>
          <w:tcPr>
            <w:tcW w:w="85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641"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7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178006</w:t>
            </w:r>
          </w:p>
        </w:tc>
        <w:tc>
          <w:tcPr>
            <w:tcW w:w="108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卫星电视地面接收设施安装、使用审核</w:t>
            </w:r>
          </w:p>
        </w:tc>
        <w:tc>
          <w:tcPr>
            <w:tcW w:w="90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84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新闻广电股</w:t>
            </w:r>
          </w:p>
        </w:tc>
        <w:tc>
          <w:tcPr>
            <w:tcW w:w="478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《卫星电视广播地面接收设施管理规定》（国务院令第</w:t>
            </w:r>
            <w:r>
              <w:rPr>
                <w:rFonts w:ascii="方正宋三简体" w:eastAsia="方正宋三简体" w:hAnsi="方正宋三简体" w:cs="方正宋三简体"/>
                <w:sz w:val="18"/>
                <w:szCs w:val="18"/>
              </w:rPr>
              <w:t>129</w:t>
            </w:r>
            <w:r>
              <w:rPr>
                <w:rFonts w:ascii="方正宋三简体" w:eastAsia="方正宋三简体" w:hAnsi="方正宋三简体" w:cs="方正宋三简体" w:hint="eastAsia"/>
                <w:sz w:val="18"/>
                <w:szCs w:val="18"/>
              </w:rPr>
              <w:t>号）第三条、第八条。和使用广播电视地面接收设施，应当按国家有关规定向广播电视行政部门申领许可证。</w:t>
            </w:r>
          </w:p>
        </w:tc>
        <w:tc>
          <w:tcPr>
            <w:tcW w:w="120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单位或个人</w:t>
            </w:r>
          </w:p>
        </w:tc>
        <w:tc>
          <w:tcPr>
            <w:tcW w:w="79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20</w:t>
            </w:r>
            <w:r>
              <w:rPr>
                <w:rFonts w:ascii="方正宋三简体" w:eastAsia="方正宋三简体" w:hAnsi="方正宋三简体" w:cs="方正宋三简体" w:hint="eastAsia"/>
                <w:kern w:val="0"/>
                <w:sz w:val="18"/>
                <w:szCs w:val="18"/>
              </w:rPr>
              <w:t>个工作日</w:t>
            </w:r>
          </w:p>
        </w:tc>
        <w:tc>
          <w:tcPr>
            <w:tcW w:w="84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10</w:t>
            </w:r>
            <w:r>
              <w:rPr>
                <w:rFonts w:ascii="方正宋三简体" w:eastAsia="方正宋三简体" w:hAnsi="方正宋三简体" w:cs="方正宋三简体" w:hint="eastAsia"/>
                <w:kern w:val="0"/>
                <w:sz w:val="18"/>
                <w:szCs w:val="18"/>
              </w:rPr>
              <w:t>个工作日</w:t>
            </w:r>
          </w:p>
        </w:tc>
        <w:tc>
          <w:tcPr>
            <w:tcW w:w="85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641"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7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178007</w:t>
            </w:r>
          </w:p>
        </w:tc>
        <w:tc>
          <w:tcPr>
            <w:tcW w:w="108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设立广播电台、电视台、教育电视台</w:t>
            </w:r>
          </w:p>
        </w:tc>
        <w:tc>
          <w:tcPr>
            <w:tcW w:w="90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84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新闻广电股</w:t>
            </w:r>
          </w:p>
        </w:tc>
        <w:tc>
          <w:tcPr>
            <w:tcW w:w="478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《广播电视管理条例》（国务院令第</w:t>
            </w:r>
            <w:r>
              <w:rPr>
                <w:rFonts w:ascii="方正宋三简体" w:eastAsia="方正宋三简体" w:hAnsi="方正宋三简体" w:cs="方正宋三简体"/>
                <w:sz w:val="18"/>
                <w:szCs w:val="18"/>
              </w:rPr>
              <w:t>228</w:t>
            </w:r>
            <w:r>
              <w:rPr>
                <w:rFonts w:ascii="方正宋三简体" w:eastAsia="方正宋三简体" w:hAnsi="方正宋三简体" w:cs="方正宋三简体" w:hint="eastAsia"/>
                <w:sz w:val="18"/>
                <w:szCs w:val="18"/>
              </w:rPr>
              <w:t>号）第二章第十条；《广播电台、电视台审批管理办法》（国家广电总局令第</w:t>
            </w:r>
            <w:r>
              <w:rPr>
                <w:rFonts w:ascii="方正宋三简体" w:eastAsia="方正宋三简体" w:hAnsi="方正宋三简体" w:cs="方正宋三简体"/>
                <w:sz w:val="18"/>
                <w:szCs w:val="18"/>
              </w:rPr>
              <w:t>37</w:t>
            </w:r>
            <w:r>
              <w:rPr>
                <w:rFonts w:ascii="方正宋三简体" w:eastAsia="方正宋三简体" w:hAnsi="方正宋三简体" w:cs="方正宋三简体" w:hint="eastAsia"/>
                <w:sz w:val="18"/>
                <w:szCs w:val="18"/>
              </w:rPr>
              <w:t>号）第五条。设立广播电台电视台由县、不设区的市以上人民政府广播电视行政部门设立，其中教育电视台可以由设区的市以上人民政府广播电视行政部门设立。其他任何单位和个人不得设立广播电台、电视台。</w:t>
            </w:r>
          </w:p>
        </w:tc>
        <w:tc>
          <w:tcPr>
            <w:tcW w:w="120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单位或个人</w:t>
            </w:r>
          </w:p>
        </w:tc>
        <w:tc>
          <w:tcPr>
            <w:tcW w:w="79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20</w:t>
            </w:r>
            <w:r>
              <w:rPr>
                <w:rFonts w:ascii="方正宋三简体" w:eastAsia="方正宋三简体" w:hAnsi="方正宋三简体" w:cs="方正宋三简体" w:hint="eastAsia"/>
                <w:kern w:val="0"/>
                <w:sz w:val="18"/>
                <w:szCs w:val="18"/>
              </w:rPr>
              <w:t>个工作日</w:t>
            </w:r>
          </w:p>
        </w:tc>
        <w:tc>
          <w:tcPr>
            <w:tcW w:w="84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10</w:t>
            </w:r>
            <w:r>
              <w:rPr>
                <w:rFonts w:ascii="方正宋三简体" w:eastAsia="方正宋三简体" w:hAnsi="方正宋三简体" w:cs="方正宋三简体" w:hint="eastAsia"/>
                <w:kern w:val="0"/>
                <w:sz w:val="18"/>
                <w:szCs w:val="18"/>
              </w:rPr>
              <w:t>个工作日</w:t>
            </w:r>
          </w:p>
        </w:tc>
        <w:tc>
          <w:tcPr>
            <w:tcW w:w="85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r w:rsidR="00A946E2">
        <w:trPr>
          <w:trHeight w:val="615"/>
          <w:tblHeader/>
          <w:jc w:val="center"/>
        </w:trPr>
        <w:tc>
          <w:tcPr>
            <w:tcW w:w="641" w:type="dxa"/>
            <w:vMerge/>
            <w:vAlign w:val="center"/>
          </w:tcPr>
          <w:p w:rsidR="00A946E2" w:rsidRDefault="00A946E2">
            <w:pPr>
              <w:widowControl/>
              <w:jc w:val="center"/>
              <w:rPr>
                <w:rFonts w:ascii="方正宋三简体" w:eastAsia="方正宋三简体" w:hAnsi="方正宋三简体" w:cs="方正宋三简体"/>
                <w:kern w:val="0"/>
                <w:sz w:val="18"/>
                <w:szCs w:val="18"/>
              </w:rPr>
            </w:pPr>
          </w:p>
        </w:tc>
        <w:tc>
          <w:tcPr>
            <w:tcW w:w="87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178008</w:t>
            </w:r>
          </w:p>
        </w:tc>
        <w:tc>
          <w:tcPr>
            <w:tcW w:w="108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设立电影放映单位</w:t>
            </w:r>
          </w:p>
        </w:tc>
        <w:tc>
          <w:tcPr>
            <w:tcW w:w="90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蠡县文化广电新闻出版局</w:t>
            </w:r>
          </w:p>
        </w:tc>
        <w:tc>
          <w:tcPr>
            <w:tcW w:w="84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新闻广电股</w:t>
            </w:r>
          </w:p>
        </w:tc>
        <w:tc>
          <w:tcPr>
            <w:tcW w:w="478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sz w:val="18"/>
                <w:szCs w:val="18"/>
              </w:rPr>
              <w:t>《电影管理条例》（国务院令第</w:t>
            </w:r>
            <w:r>
              <w:rPr>
                <w:rFonts w:ascii="方正宋三简体" w:eastAsia="方正宋三简体" w:hAnsi="方正宋三简体" w:cs="方正宋三简体"/>
                <w:sz w:val="18"/>
                <w:szCs w:val="18"/>
              </w:rPr>
              <w:t>342</w:t>
            </w:r>
            <w:r>
              <w:rPr>
                <w:rFonts w:ascii="方正宋三简体" w:eastAsia="方正宋三简体" w:hAnsi="方正宋三简体" w:cs="方正宋三简体" w:hint="eastAsia"/>
                <w:sz w:val="18"/>
                <w:szCs w:val="18"/>
              </w:rPr>
              <w:t>号）第五章第三十八条、第三十九条。设立电影放映单位，应当向所在的县或者设区的市人民政府电影行政部门提出申请，批准的发给《电影放映经营许可证》，变更原许可事项或终止经营活动的的，应到工商行政管理部门办理变更登记或注销登记，并向原审批的电影行政部门备案。</w:t>
            </w:r>
          </w:p>
        </w:tc>
        <w:tc>
          <w:tcPr>
            <w:tcW w:w="120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单位或个人</w:t>
            </w:r>
          </w:p>
        </w:tc>
        <w:tc>
          <w:tcPr>
            <w:tcW w:w="795"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60</w:t>
            </w:r>
            <w:r>
              <w:rPr>
                <w:rFonts w:ascii="方正宋三简体" w:eastAsia="方正宋三简体" w:hAnsi="方正宋三简体" w:cs="方正宋三简体" w:hint="eastAsia"/>
                <w:kern w:val="0"/>
                <w:sz w:val="18"/>
                <w:szCs w:val="18"/>
              </w:rPr>
              <w:t>个工作日</w:t>
            </w:r>
          </w:p>
        </w:tc>
        <w:tc>
          <w:tcPr>
            <w:tcW w:w="840"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kern w:val="0"/>
                <w:sz w:val="18"/>
                <w:szCs w:val="18"/>
              </w:rPr>
              <w:t>30</w:t>
            </w:r>
            <w:r>
              <w:rPr>
                <w:rFonts w:ascii="方正宋三简体" w:eastAsia="方正宋三简体" w:hAnsi="方正宋三简体" w:cs="方正宋三简体" w:hint="eastAsia"/>
                <w:kern w:val="0"/>
                <w:sz w:val="18"/>
                <w:szCs w:val="18"/>
              </w:rPr>
              <w:t>个工作日</w:t>
            </w:r>
            <w:r>
              <w:rPr>
                <w:rFonts w:ascii="方正宋三简体" w:eastAsia="方正宋三简体" w:hAnsi="方正宋三简体" w:cs="方正宋三简体"/>
                <w:kern w:val="0"/>
                <w:sz w:val="18"/>
                <w:szCs w:val="18"/>
              </w:rPr>
              <w:t xml:space="preserve">   </w:t>
            </w:r>
          </w:p>
        </w:tc>
        <w:tc>
          <w:tcPr>
            <w:tcW w:w="851" w:type="dxa"/>
            <w:vAlign w:val="center"/>
          </w:tcPr>
          <w:p w:rsidR="00A946E2" w:rsidRDefault="00A946E2">
            <w:pPr>
              <w:widowControl/>
              <w:jc w:val="center"/>
              <w:rPr>
                <w:rFonts w:ascii="方正宋三简体" w:eastAsia="方正宋三简体" w:hAnsi="方正宋三简体" w:cs="方正宋三简体"/>
                <w:kern w:val="0"/>
                <w:sz w:val="18"/>
                <w:szCs w:val="18"/>
              </w:rPr>
            </w:pPr>
            <w:r>
              <w:rPr>
                <w:rFonts w:ascii="方正宋三简体" w:eastAsia="方正宋三简体" w:hAnsi="方正宋三简体" w:cs="方正宋三简体" w:hint="eastAsia"/>
                <w:kern w:val="0"/>
                <w:sz w:val="18"/>
                <w:szCs w:val="18"/>
              </w:rPr>
              <w:t>不收费</w:t>
            </w:r>
          </w:p>
        </w:tc>
        <w:tc>
          <w:tcPr>
            <w:tcW w:w="839" w:type="dxa"/>
            <w:vAlign w:val="center"/>
          </w:tcPr>
          <w:p w:rsidR="00A946E2" w:rsidRDefault="00A946E2">
            <w:pPr>
              <w:jc w:val="center"/>
              <w:rPr>
                <w:rFonts w:ascii="方正宋三简体" w:eastAsia="方正宋三简体" w:hAnsi="方正宋三简体" w:cs="方正宋三简体"/>
                <w:sz w:val="18"/>
                <w:szCs w:val="18"/>
              </w:rPr>
            </w:pPr>
          </w:p>
        </w:tc>
      </w:tr>
    </w:tbl>
    <w:p w:rsidR="00A946E2" w:rsidRDefault="00A946E2"/>
    <w:p w:rsidR="00A946E2" w:rsidRDefault="00A946E2"/>
    <w:sectPr w:rsidR="00A946E2" w:rsidSect="009E17B4">
      <w:pgSz w:w="16838" w:h="11906" w:orient="landscape"/>
      <w:pgMar w:top="1418" w:right="1588" w:bottom="1418" w:left="158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方正宋三简体">
    <w:altName w:val="宋体"/>
    <w:panose1 w:val="00000000000000000000"/>
    <w:charset w:val="86"/>
    <w:family w:val="auto"/>
    <w:notTrueType/>
    <w:pitch w:val="default"/>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9A5186E"/>
    <w:rsid w:val="003E78FF"/>
    <w:rsid w:val="00433650"/>
    <w:rsid w:val="0055790E"/>
    <w:rsid w:val="00571225"/>
    <w:rsid w:val="007E66CE"/>
    <w:rsid w:val="008766E9"/>
    <w:rsid w:val="008D62EF"/>
    <w:rsid w:val="009E17B4"/>
    <w:rsid w:val="00A90F24"/>
    <w:rsid w:val="00A946E2"/>
    <w:rsid w:val="00AF164B"/>
    <w:rsid w:val="00B0099C"/>
    <w:rsid w:val="00B81DAD"/>
    <w:rsid w:val="00CB6372"/>
    <w:rsid w:val="00EC789C"/>
    <w:rsid w:val="0D724106"/>
    <w:rsid w:val="0E61766C"/>
    <w:rsid w:val="12D605FF"/>
    <w:rsid w:val="1556503C"/>
    <w:rsid w:val="16B3636B"/>
    <w:rsid w:val="1AEE0811"/>
    <w:rsid w:val="1FCA699F"/>
    <w:rsid w:val="227851B5"/>
    <w:rsid w:val="255D1843"/>
    <w:rsid w:val="2993566A"/>
    <w:rsid w:val="32BE0E5A"/>
    <w:rsid w:val="3C3F57BC"/>
    <w:rsid w:val="45E16D07"/>
    <w:rsid w:val="4A267832"/>
    <w:rsid w:val="53A24225"/>
    <w:rsid w:val="583B6BD2"/>
    <w:rsid w:val="59A5186E"/>
    <w:rsid w:val="5DF21093"/>
    <w:rsid w:val="641331F7"/>
    <w:rsid w:val="69266A9E"/>
    <w:rsid w:val="6D5152D2"/>
    <w:rsid w:val="712908ED"/>
    <w:rsid w:val="717476CA"/>
    <w:rsid w:val="77634B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7B4"/>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E17B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E17B4"/>
    <w:rPr>
      <w:rFonts w:cs="Times New Roman"/>
      <w:kern w:val="2"/>
      <w:sz w:val="18"/>
      <w:szCs w:val="18"/>
    </w:rPr>
  </w:style>
  <w:style w:type="paragraph" w:styleId="Header">
    <w:name w:val="header"/>
    <w:basedOn w:val="Normal"/>
    <w:link w:val="HeaderChar"/>
    <w:uiPriority w:val="99"/>
    <w:rsid w:val="009E17B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E17B4"/>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29</Pages>
  <Words>2285</Words>
  <Characters>13027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蠡县文化广电新闻出版局行政权力清单</dc:title>
  <dc:subject/>
  <dc:creator>Administrator</dc:creator>
  <cp:keywords/>
  <dc:description/>
  <cp:lastModifiedBy>lx</cp:lastModifiedBy>
  <cp:revision>6</cp:revision>
  <cp:lastPrinted>2015-06-08T07:16:00Z</cp:lastPrinted>
  <dcterms:created xsi:type="dcterms:W3CDTF">2015-05-27T06:25:00Z</dcterms:created>
  <dcterms:modified xsi:type="dcterms:W3CDTF">2017-10-30T03:22:00Z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