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3"/>
        <w:gridCol w:w="1686"/>
        <w:gridCol w:w="2925"/>
        <w:gridCol w:w="1230"/>
        <w:gridCol w:w="7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井陉矿区人民政府办公室政务服务事项目录清单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7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111301077603159615-XK-001-0000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对出卖、转让集体所有、个人所有以及其他不属于国家所有的对国家和社会具有保存价值的或者应当保密的档案的审批</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7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《中华人民共和国档案法》（1987年9月5日主席令第58号，1996年7月5日予以修改）第十六条；《档案法实施办法》（1990年10月24日国务院批准，1990年11月19日国家档案局令第1号公布，1999年6月7日予以修改）第十七条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111301077603159615-QR-001-0000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非国有单位使用国有资产形成的有关档案，由同级档案行政管理部门会同国家资产管理部门认定属于国家所有部分，列入国有资产</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p>
        </w:tc>
        <w:tc>
          <w:tcPr>
            <w:tcW w:w="7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《河北省档案工作条例》第二十五条第二款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111301077603159615-QT-001-0000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行政复议</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7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《中华人民共和国行政复议法》第三条；《中华人民共和国行政复议法实施条例》第三条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111301077603159615-QT-002-0000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安装和更新人民防空警报设施</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7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《石家庄市人民防空警报设施建设与管理规定》第十条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111301077603159615-QT-003-0000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机关、团体、企事业单位和其他组织延长档案移交期限或提前移交档案的报经同级档案行政主管部门同意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7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《中华人民共和国档案法实施办法》第十三条；《河北省档案工作条例》第十八条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111301077603159615-QT-004-0000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城市建设档案馆接收规定范围以外的档案报经同级档案行政管理部门审批</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7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《中华人民共和国档案法实施办法》第十一条；《城市建设档案归属与流向暂行办法》第九条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111301077603159615-QT-005-0000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外国人或者外国组织利用已开放档案经保存该档案的档案馆同意，机关团体、企业事业单位和其他组织及中国公民利用未开放档案须经保存该档案的档案馆同意，必要时还须经有关的档案行政管理部门审查同意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7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《中华人民共和国档案法实施办法》第二十二条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111301077603159615-QT-006-0000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重大建设工程和重大科学研究公关项目，在竣工验收、成果鉴定前，须经专业主管部门会同同级档案行政管理部门对应归档文件材料组织验收</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7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《河北省档案工作条例》第二十三条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111301077603159615-QT-007-0000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机关、企业档案保管期限表经同级档案行政管理部门审查同意后执行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7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《中华人民共和国档案法》第十五条；《中华人民共和国档案法实施办法》第十二条；国家档案局8号令第十二条；国家档案局10号令第十六条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111301077603159615-QT-008-0000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国有企业资产与产权变动档案，须向所在地同级档案行政管理部门备案后方可销毁</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7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《国有企业资产与产权变动档案处置暂行办法》（1998年3月5日印发1999年3月18日档发（1999）2号文修改）第八条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111301077603159615-QT-009-0000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从事档案中介服务专业人员须向县级以上档案行政管理部门备案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7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《河北省档案工作条例》第十五条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111301077603159615-QT-010-0000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对重大活动形成档案登记备案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7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《河北省档案工作条例》第十七条</w:t>
            </w:r>
          </w:p>
        </w:tc>
      </w:tr>
    </w:tbl>
    <w:p>
      <w:pPr>
        <w:sectPr>
          <w:pgSz w:w="16838" w:h="11906" w:orient="landscape"/>
          <w:pgMar w:top="1800" w:right="1440" w:bottom="1800" w:left="1440" w:header="851" w:footer="992" w:gutter="0"/>
          <w:cols w:space="425" w:num="1"/>
          <w:docGrid w:type="lines" w:linePitch="312" w:charSpace="0"/>
        </w:sectPr>
      </w:pP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9"/>
        <w:gridCol w:w="1665"/>
        <w:gridCol w:w="2925"/>
        <w:gridCol w:w="1200"/>
        <w:gridCol w:w="7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井陉矿区发改局政务服务事项目录清单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7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11130107752443699M-QR-001-0000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纪检监察机关查办案件涉案财物价格认定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7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中共中央纪委、国家发展改革委、监察部、财政部关于印发《纪检监察机关查办案件涉案财物价格认定工作暂行办法》的通知（中纪发[2010]35号）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5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11130107752443699M-QR-002-0000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涉案财物价格鉴定（认定）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7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国家计划委员会、最高人民法院、最高人民国家计划委员会、最高人民检察院、公安部《关于印发＜扣押、追缴、没收物品估价管理办法＞的通知》（计办</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1997〕808号）；国家发展改革委、最高人民法院、最高人民检察院、公安部、财政部《关于扣押、追缴、没收及收缴财物价格鉴定管理的补充通知》（发改价格</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2008〕1392号）；国务院清理经济鉴证类社会中介机构领导小组《关于印发＜关于规范价格鉴证机构管理意见＞的通知》（国清3号）；国家计委转发《关于规范价格价格鉴证机构管理意见》的通知（计经调〔2000〕1786号）；《河北省涉案资产价格鉴证管理条例》（河北省第九届人民代表大会常务委员会公告（第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11130107752443699M-QR-003-0000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应税物价格认定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行政确认</w:t>
            </w:r>
          </w:p>
        </w:tc>
        <w:tc>
          <w:tcPr>
            <w:tcW w:w="7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家发展改革委、国家税务总局《关于开展涉税财物价格认定工作的指导意见》（发改价格〔2010〕770号）；河北省物价局、河北省国家税务局、河北省地方税务局、河北省财政厅《河北省应税物价格认定管理办法》（冀价认字{2007}8号）</w:t>
            </w:r>
          </w:p>
        </w:tc>
      </w:tr>
    </w:tbl>
    <w:p>
      <w:pPr>
        <w:sectPr>
          <w:pgSz w:w="16838" w:h="11906" w:orient="landscape"/>
          <w:pgMar w:top="1800" w:right="1440" w:bottom="1800" w:left="1440" w:header="851" w:footer="992" w:gutter="0"/>
          <w:cols w:space="425" w:num="1"/>
          <w:docGrid w:type="lines" w:linePitch="312" w:charSpace="0"/>
        </w:sectPr>
      </w:pP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0"/>
        <w:gridCol w:w="3182"/>
        <w:gridCol w:w="1893"/>
        <w:gridCol w:w="1183"/>
        <w:gridCol w:w="6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3695" w:type="dxa"/>
            <w:gridSpan w:val="5"/>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井陉矿区行政审批局政务服务事项目录清单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11130107MB0U64001J-XK-001-0000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企业、事业单位、社会团体等投资建设的固定资产投资项目核准</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对确需保留的行政审批项目设定行政许可的决定》（2004年6月29日国务院令第412号，2009年1月29日予以修改）备注1；《国务院关于投资体制改革的决定》（国发〔2004〕20号）：第二部分第（一）；《国务院关于发布政府核准的投资项目目录（2014年本）的通知》（国发〔2014〕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11130107MB0U64001J-XK-002-0000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固定资产投资项目节能评估和审查</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节约能源法》（1997年11月1日主席令第九十号，2007年10月28日予以修改）第十五条；《国务院关于加强节能工作的决定》（国发〔2006〕28号）第二十三条；《固定资产投资项目节能评估和审查暂行办法》（2010年国家发展改革委令第6号）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11130107MB0U64001J-XK-003-0000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实施中等及中等以下学历教育、学前教育、自学考试助学及其他文化教育的学校设立、变更和终止审批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教育法》（1995年3月18日主席令第45号，2015年12月27日予以修改）第十四条、第二十八条；《中华人民共和国民办教育促进法》（2002年12月28日主席令第80号，2013年6月29日予以修改）第八条、第十一条、第五十三条、第五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11130107MB0U64001J-XK-005-0000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社会团体成立、变更、注销登记</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《社会团体登记管理条例》（1998年10月25日国务院令第250号，2016年2月6日予以修改）第三条、第六条、第七条、第十八条、第十九条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11130107MB0U64001J-XK-006-0000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民办非企业单位成立、变更、注销登记</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《民办非企业单位登记管理暂行条例》（1998年10月25日国务院令第251号）第三条、第五条、第十五条、第十六条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11130107MB0U64001J-XK-007-0000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养老机构设立许可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《中华人民共和国老年人权益保障法》（1996年8月29日主席令八届第73号，2015年4月24日予以修改）第四十四条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11130107MB0U64001J-XK-008-0000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建设殡仪馆、火葬场、殡仪服务站、骨灰堂、经营性公墓、农村公益性墓地审批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《殡葬管理条例》（1997年7月21日国务院令225号，2012年11月9日予以修改）第三条、第八条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11130107MB0U64001J-XK-009-0000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社会团体修改章程核准</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《社会团体登记管理条例》（1998年10月25日国务院令第250号，2016年2月6日予以修改）第十八条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11130107MB0U64001J-XK-010-0000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民办非企业单位修改章程核准</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《民办非企业单位登记管理暂行条例》（1998年10月25日国务院令第251号）第十五条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11130107MB0U64001J-XK-011-0000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中介机构从事代理记账业务审批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会计法》（1985年1月21日主席令第二十一号，1999年10月31日予以修改）第三十六条；《代理记账管理办法》（2005年1月22日财政部令第27号，2016年2月16日予以修改）第二条第二款、第三条第一款；《国务院关于取消和下放一批行政审批项目的决定》（国发〔2013〕44号）第14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11130107MB0U64001J-XK-012-0000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民办职业培训学校设立、分立、合并、变更及终止审批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《中华人民共和国民办教育促进法》（2002年12月28日主席令第80号，2013年6月29日予以修改）第十一条、第五十三条、第五十四条、第五十五条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11130107MB0U64001J-XK-013-0000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设立人力资源服务机构及其业务范围审批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《中华人民共和国就业促进法》（2007年8月30日主席令第70号，2015年4月24日予以修改）第四十条</w:t>
            </w:r>
            <w:r>
              <w:rPr>
                <w:rStyle w:val="4"/>
                <w:rFonts w:hint="eastAsia" w:asciiTheme="minorEastAsia" w:hAnsiTheme="minorEastAsia" w:eastAsiaTheme="minorEastAsia" w:cstheme="minorEastAsia"/>
                <w:sz w:val="21"/>
                <w:szCs w:val="21"/>
                <w:lang w:val="en-US" w:eastAsia="zh-CN" w:bidi="ar"/>
              </w:rPr>
              <w:t>；《国务院对确需保留的行政审批项目设定行政许可的决定》（2004年6月29日国务院令第412号，2009年1月29日予以修改）附件第86项、第88项、第89项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11130107MB0U64001J-XK-014-0000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地方企业实行不定时工作制和综合计算工时工作制审批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劳动法》（1994年7月5日主席令第28号，2009年8月27日予以修改）第三十七条、第三十九条；《国务院关于职工工作时间的规定》（1994年2月3日国务院令第146号,1995年3月25日予以修改）第五条《关于企业实行不定时工作制和综合计算工时工作制的审批办法》（劳部发〔1994〕503号）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11130107MB0U64001J-XK-015-0000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劳务派遣经营许可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《中华人民共和国劳动合同法》（2007年6月29日主席令第65号，2012年12月28日予以修改）第五十七条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《劳务派遣行政许可实施办法》（2013年6月20日人力资源和社会保障部令第19号）第二条、第三条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11130107MB0U64001J-XK-016-0000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建筑工程施工许可证核发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《中华人民共和国建筑法》（1997年11月1日主席令第九十一号，2011年4月22日予以修改）第七条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11130107MB0U64001J-XK-017-0000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商品房预售许可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《中华人民共和国城市房地产管理法》（1994年7月5日主席令第二十九号，2009年8月27日予以修改）第四十五条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11130107MB0U64001J-XK-018-0000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城镇污水排入排水管网许可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《城镇排水与污水处理条例》（2013年10月2日国务院令第641号）第二十一条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11130107MB0U64001J-XK-019-0000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燃气经营者改动市政燃气设施审批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《城镇燃气管理条例》（2010年11月19日国务院令第583号）第三十八条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《国务院关于第六批取消和调整行政审批项目的决定》（国发〔2012〕52号）附件2（一）第21项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11130107MB0U64001J-XK-020-0000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占用、挖掘城市道路审批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《城市道路管理条例》（1996年6月4日国务院令第198号，2011年1月1日予以修改）第三十条、第三十一条、第三十三条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11130107MB0U64001J-XK-021-0000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特殊车辆在城市道路上行驶（包括经过城市桥梁）审批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《城市道路管理条例》（1996年6月4日国务院令第198号，2011年1月1日予以修改）第二十八条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11130107MB0U64001J-XK-022-0000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临时占用城市绿化用地审批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《城市绿化条例》（1992年6月22日国务院令第100号，2011年1月1日予以修改）第二十条、第二十二条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11130107MB0U64001J-XK-023-0000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改变绿化规划、绿化用地的使用性质审批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《国务院对确需保留的行政审批项目设定行政许可的决定》（2004年6月29日国务院令第412号，2009年1月29日予以修改）附件第107项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11130107MB0U64001J-XK-024-0000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铁轮车、履带车和其他可能损害公路路面的机具在公路上行驶许可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《中华人民共和国公路法》（1997年7月3日主席令第86号，2009年8月27日予以修改）第四十八条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11130107MB0U64001J-XK-025-0000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道路旅客运输经营许可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《中华人民共和国道路运输条例》（2004年4月30日国务院令第406号，2016年2月6日予以修改）第十条、第十一条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占用、挖掘公路、公路用地或者使公路改线审批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行政许可（审核上报）</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公路安全保护条例》（2011年3月7日国务院令第593号）第二十七条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在公路增设或改造平面交叉道口审批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行政许可（审核上报）</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公路安全保护条例》（2011年3月7日国务院令第593号）第二十七条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设置非公路标志审批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行政许可（审核上报）</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《中华人民共和国公路法》（1997年7月3日主席令第86号，2009年8月27日予以修改）第五十四条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《公路安全保护条例》（2011年3月7日国务院令第593号）第二十七条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11130107MB0U64001J-XK-030-0000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更新采伐护路林审批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公路安全保护条例》（2011年3月7日国务院令第593号）第二十六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11130107MB0U64001J-XK-031-0000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道路货运经营许可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《中华人民共和国道路运输条例》（2004年4月30日国务院令第406号，2016年2月6日予以修改）第二十五条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11130107MB0U64001J-XK-032-0000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道路运输站（场）经营许可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《中华人民共和国道路运输条例》（2004年4月30日国务院令第406号，2016年2月6日予以修改）第四十条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11130107MB0U64001J-XK-033-0000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机动车维修经营许可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《中华人民共和国道路运输条例》（2004年4月30日国务院令第406号，2016年2月6日予以修改）第四十条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11130107MB0U64001J-XK-034-0000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机动车驾驶员培训许可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《中华人民共和国道路运输条例》（2004年4月30日国务院令第406号，2016年2月6日予以修改）第四十条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跨越、穿越公路及在公路用地范围内架设、埋设管线、电缆等设施，或者利用公路桥梁、公路隧道、涵洞铺设电缆等设施许可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行政许可（审核上报）</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公路安全保护条例》（2011年3月7日国务院令第593号）第二十七条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公路建筑控制区内埋设管线、电缆等设施许可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行政许可（审核上报）</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公路安全保护条例》（2011年3月7日国务院令第593号）第二十七条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11130107MB0U64001J-XK-038-0000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取水许可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《中华人民共和国水法》（1988年1月21日主席令第六十一号，2016年7月2日予以修改）第七条、第四十八条；《取水许可和水资源费征收管理条例》（2006年2月21日国务院令第460号）第二条、第三条、第四条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11130107MB0U64001J-XK-039-0000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江河、湖泊新建、改建或者扩大排污口审核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《中华人民共和国水法》（1988年1月21日主席令第六十一号，2016年7月2日予以修改）第三十四条；《中华人民共和国水污染防治法》（1984年5月11日主席令第十二号，2008年2月28日予以修改）第十七条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9"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11130107MB0U64001J-XK-040-0000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生产建设项目水土保持方案审批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《中华人民共和国水土保持法》（1991年6月29日主席令第四十九号，2010年12月25日予以修改）第二十五条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11130107MB0U64001J-XK-041-0000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占用农业灌溉水源、灌排工程设施审批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《国务院对确需保留的行政审批项目设定行政许可的决定》（2004年6月29日国务院令第412号，2009年1月29日予以修改）附件第170项；《国务院关于取消和下放一批行政审批项目的决定》（国发〔2014〕5号）附件第28项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11130107MB0U64001J-XK-044-0000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乡村兽医登记许可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《中华人民共和国动物防疫法》（1997年7月3日主席令第八十七号，2015年4月24日予以修改）第五十七条；《乡村兽医管理办法》（2008年11月26日农业部令第17号）第六条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11130107MB0U64001J-XK-045-0000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拖拉机、联合收割机操作人员操作证件核发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《中华人民共和国道路交通安全法》（2003年10月28日主席令第八号，2011年4月22日予以修改）第十九条、第一百二十一条、第八条、第九条、第十三条、第十九条、第二十三条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农业机械安全监督管理条例》（2009年9月17日国务院563号令，2016年2月6日予以修改）第二十二条；《国务院对确需保留的行政审批项目设定行政许可的决定》（2004年6月29日国务院令第412号，2009年1月29日予以修改）附件第176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11130107MB0U64001J-XK-046-0000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农业机械维修技术合格证核发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《农业机械安全监督管理条例》（2009年9月17日国务院563号令，2016年2月6日予以修改）第十八条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11130107MB0U64001J-XK-047-0000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农作物种子生产经营许可证核发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《中华人民共和国种子法》（2000年7月8日主席令第三十四号，2015年11月4日予以修改）第三十一条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11130107MB0U64001J-XK-049-0000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种畜禽生产经营许可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《中华人民共和国畜牧法》（2005年12月29日主席令第四十五号，2015年4月24日予以修改）第二十四条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11130107MB0U64001J-XK-050-0000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生鲜乳准运证明核发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《乳品质量安全监督管理条例》（2008年10月9日国务院令第536号）第二十五条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11130107MB0U64001J-XK-051-0000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生鲜乳收购站许可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《乳品质量安全监督管理条例》（2008年10月9日国务院令第536号）第二十条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11130107MB0U64001J-XK-052-0000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互联网上网服务营业场所经营单位设立审批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《互联网上网服务营业场所管理条例》（2002年9月29日国务院令第363号，2016年2月6日予以修改）第四条、第十条、第十三条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11130107MB0U64001J-XK-053-0000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营业性演出审批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《营业性演出管理条例》（2008年7月22日国务院令第528号，2016年2月6日予以修改）第十三条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11130107MB0U64001J-XK-054-0000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娱乐场所设立审批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《娱乐场所管理条例》（2006年1月29日国务院令第458号，2016年2月6日予以修改）第九条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11130107MB0U64001J-XK-055-0000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文艺表演团体设立审批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《营业性演出管理条例》（2008年7月22日国务院令第528号，2016年2月6日予以修改）第六条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11130107MB0U64001J-XK-056-0000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母婴保健技术服务机构执业许可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母婴保健法》（1994年10月27日主席令第三十三号，2009年8月27日予以修改）第三十二条；《计划生育技术服务管理条例》（2001年6月13日国务院令第309号，2004年12月10日予以修改）第二十二条、第二十四条；《国务院关于第六批取消和调整行政审批项目的决定》（国发〔2012〕52号）附件2（一）第50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11130107MB0U64001J-XK-057-0000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母婴保健服务人员资格认定</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《中华人民共和国母婴保健法》（1994年10月27日主席令第三十三号，2009年8月27日予以修改）第三十三条；《计划生育技术服务管理条例》（2001年6月13日国务院令第309号，2004年12月10日予以修改）第二十九条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11130107MB0U64001J-XK-058-0000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医疗机构设置审批（含港澳台，外商独资除外）</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《医疗机构管理条例》（1994年2月26日国务院令第149号）第九条、第五十三条；《国务院关于取消和下放50项行政审批项目等事项的决定》（国发〔2013〕27号）附件1第1项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11130107MB0U64001J-XK-059-0000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医疗机构执业登记（人体器官移植除外）</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《医疗机构管理条例》（1994年2月26日国务院令第149号）第十五条、第十七条、第二十条、第二十一条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11130107MB0U64001J-XK-060-0000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医师执业注册</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《中华人民共和国执业医师法》（1998年6月26日主席令第五号，2009年8月27日予以修改）第十三条、第十四条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11130107MB0U64001J-XK-061-0000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饮用水供水单位卫生许可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《中华人民共和国传染病防治法》（1989年2月21日主席令第十五号，2013年6月29日予以修改）第二十九条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11130107MB0U64001J-XK-062-0000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公共场所卫生许可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场所卫生管理条例》（国发〔1987〕24号）第四条；《公共场所卫生管理条例实施细则》（2011年3月10日卫生部令第80号）第二十二条；《国务院关于第六批取消和调整行政审批项目的决定》（国发〔2012〕52号）下放管理层级的行政审批项目第49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11130107MB0U64001J-XK-063-0000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放射源诊疗技术和医用辐射机构许可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《放射性同位素与射线装置安全和防护条例》（2005年9月14日国务院令第449号，2014年7月29日予以修改）第八条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11130107MB0U64001J-XK-064-0000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医疗机构放射性职业病危害建设项目预评价报告审核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《中华人民共和国职业病防治法》（2001年10月27日主席令第六十号，2016年7月2日予以修改）第十七条、第八十九条；《放射诊疗管理规定》（2006年1月24日卫生部令第46号，2016年1月19日予以修改）第十一条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11130107MB0U64001J-XK-065-0000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乡村医生执业注册</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《乡村医生从业管理条例》（2003年8月5日国务院令第386号）第九条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11130107MB0U64001J-XK-067-0000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医疗机构放射性职业病危害建设项目竣工验收</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《中华人民共和国职业病防治法》（2001年10月27日主席令第六十号，2016年7月2日予以修改）第十八条、第八十九条；《放射诊疗管理规定》（2006年1月24日卫生部令第46号，2016年1月19日予以修改）第十三条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11130107MB0U64001J-XK-068-0000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名称预先核准（包括企业、企业集团、个体工商户、农民专业合作社名称预先核准）</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公司登记管理条例》（1994年6月24日国务院令第156号，2016年2月6日予以修改）第四条、第十七条、第十八条；《中华人民共和国企业法人登记管理条例》（1988年6月3日国务院令第1号，2016年2月6日予以修改）第十条；《企业名称登记管理规定》（1991年5月6日国务院批准，1991年7月22日国家工商行政管理局令第7号。2012年11月9日予以修改）第三条、第四条、第十六条；《个体工商户条例》（2011年4月16日国务院令第596号，2014年2月19日予以修改）第八条；《农民专业合作社登记管理条例》（2007年5月28日国务院令第498号，2014年2月19日予以修改）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11130107MB0U64001J-XK-069-0000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企业设立、变更、注销登记</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公司法》（1993年12月29日主席令第十六号，2013年12月28日予以修改）第六条；《中华人民共和国外资企业法》（1986年4月12日主席令第三十九号，2000年10月31日予以修改）第七条；《中华人民共和国中外合作经营企业法》（1988年4月13日主席令第四号,2000年10月31日予以修改）第六条；《中华人民共和国合伙企业法》（1997年2月23日主席令第八十二号，2006年8月27日予以修改）第九条、第十三条、第九十条；《中华人民共和国个人独资企业法》（1999年8月30日主席令第二十号）第十二条、第十五条、第三十二条；《公司登记管理条例》（1994年6月24日国务院令第156号，2016年2月6日予以修改）第二条、第七条；《合伙企业登记管理办法》（1997年11月19日国务院令第236号，2014年2月19日予以修订）第三条、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11130107MB0U64001J-XK-070-0000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个体工商户注册、变更、注销登记</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《个体工商户条例》（2011年4月16日国务院令第596号，2016年2月6日予以修改）第三条、第八条、第十条、第十二条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11130107MB0U64001J-XK-071-0000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农民专业合作社设立、变更、注销登记</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《中华人民共和国农民专业合作社法》（2006年10月31日主席令第五十七号）第十三条；《农民专业合作社登记管理条例》（2007年5月28日国务院令第498号，2014年2月19日予以修改）第四条、第二十条、第二十五条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11130107MB0U64001J-XK-075-0000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制造、修理计量器具许可证核发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《中华人民共和国计量法》（1985年9月6日主席令第二十八号，2015年4月24日予以修改）第十二条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11130107MB0U64001J-XK-076-0000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计量标准器具核准</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《中华人民共和国计量法》（1985年9月6日主席令第二十八号，2015年4月24日予以修改）第六条、第七条、第八条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11130107MB0U64001J-XK-077-0000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内部资料性出版物准印证核发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《印刷业管理条例》（2001年8月2日国务院令第315号，2016年2月6日予以修改）第十九条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11130107MB0U64001J-XK-078-0000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出版物零售单位和个体工商户设立、变更审批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《出版管理条例》（2001年10月25日国务院令第343号，2016年2月6日予以修改）第三十五条、第三十七条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11130107MB0U64001J-XK-079-0000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电影放映单位设立审批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影管理条例》（2001年12月25日国务院令第342号）第三十八条、第三十九条；《国务院关于第六批取消和调整行政审批项目的决定》（国发〔2012〕52号）附件2《国务院决定调整的行政审批项目目录》第65项；《国务院关于第二批取消152项中央指定地方实施行政审批事项的决定》（国发〔2016〕9号）第56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66"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11130107MB0U64001J-XK-080-0000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设置卫星电视广播地面接收设施审批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《卫星电视广播地面接收设施管理规定》（1993年10月5日国务院令第129号，2013年7月18日修改）第七条；《&lt;卫星电视广播地面接收设施管理规定&gt;实施细则》（1994年2月3日广电部令第11号）第五条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11130107MB0U64001J-XK-081-0000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乡镇设立广播电视站和机关、部队、团体、企业事业单位设立有线广播电视站审批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《广播电视管理条例》（1997年8月11日国务院令第228号，2013年12月7日予以修改）第十五条；《广播电视站审批管理暂行规定》（2004年7月6日广电总局令第32号）第三条、第五条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11130107MB0U64001J-XK-085-0000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举办健身气功活动及设立站点审批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《国务院对确需保留的行政审批项目设定行政许可的决定》（2004年6月29日国务院令第412号,2009年1月29日予以修改）附件第336项</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《国务院关于第五批取消和下放管理层级行政审批项目的决定》（国发〔2010〕21号）第62项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11130107MB0U64001J-XK-086-0000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除剧毒化学品、易制爆化学品外其他危险化学品（不含仓储经营）经营许可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《危险化学品安全管理条例》（2002年1月26日国务院令第344号，2013年12月7日予以修改）第三十三条、第三十五条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11130107MB0U64001J-XK-087-0000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烟花爆竹经营(零售)许可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《烟花爆竹安全管理条例》（2006年1月21日国务院令第455号，2016年2月6日予以修改）第十九条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11130107MB0U64001J-XK-089-0000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食品（含保健食品）经营许可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《中华人民共和国食品安全法》(2009年2月28日主席令第九号，2015年4月24日予以修改)第三十五条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11130107MB0U64001J-XK-091-0000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林木采伐许可证核发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《中华人民共和国森林法》（1984年9月20日主席令第十七号，2009年8月27日予以修改）第三十二条；《中华人民共和国森林法实施条例》（2000年1月29日国务院令第278号，2016年2月6日予以修改）第三十二条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11130107MB0U64001J-XK-092-0000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木材运输证核发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《中华人民共和国森林法》（1984年9月20日主席令第十七号，2009年8月27日予以修改）第三十七条；《中华人民共和国森林法实施条例》（2000年1月29日国务院令第278号，2016年2月6日予以修改）第三十五条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11130107MB0U64001J-XK-093-0000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临时占用林地审批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《中华人民共和国森林法实施条例》（2000年1月29日国务院令第278号，2016年2月6日予以修改）第十七条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11130107MB0U64001J-XK-094-0000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森林经营单位修筑直接为林业生产服务的工程设施占用林地审批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《中华人民共和国森林法实施条例》（2000年1月29日国务院令第278号，2016年2月6日予以修改）第十八条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11130107MB0U64001J-XK-109-0000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猎捕非国家和非省重点保护陆生野生动物狩猎证核发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野生动物保护法》（1988年11月8日主席令第九号，2009年8月27日予以修改）第十八条；《中华人民共和国陆生野生动物保护实施条例》（1992年2月12日国务院批准，1992年3月1日林业部发布，2016年2月6日予以修改）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11130107MB0U64001J-XK-096-0000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森林防火期内在森林防火区野外用火活动审批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《中华人民共和国森林法》（1984年9月20日主席令第十七号，2009年8月27日予以修改）第二十一条；《森林防火条例》（1988年1月16日国务院公布，2008年12月1日予以修改）第二十五条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11130107MB0U64001J-XK-097-0000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森林高火险期内进入森林高火险区的活动审批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《森林防火条例》（1988年1月16日国务院公布，2008年12月1日予以修改）第二十九条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11130107MB0U64001J-XK-098-0000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林木种子生产经营许可核发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《中华人民共和国种子法》（2000年7月8日主席令第三十四号，2015年11月4日予以修改）第三十一条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9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11130107MB0U64001J-XK-099-0000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筹备设立宗教活动场所审批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《宗教事务条例》（2004年11月30日国务院令第426号）第十三条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11130107MB0U64001J-XK-100-0000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在宗教活动场所内改建或者新建建筑物审批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《宗教事务条例》（2004年11月30日国务院令第426号）第二十五条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11130107MB0U64001J-XK-101-0000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宗教活动场所登记、合并、分立、终止或者变更登记内容审批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《宗教事务条例》（2004年11月30日国务院令第426号）第十五条、第十六条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11130107MB0U64001J-XK-102-0000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地方性宗教团体成立、变更、注销前审批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《宗教事务条例》（2004年11月30日国务院令第426号）第六条；《社会团体登记管理条例》（1998年10月25日国务院令第250号，2016年2月6日予以修改）第九条、第十八条、第十九条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11130107MB0U64001J-XK-103-0000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粮食收购资格认定</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《粮食流通管理条例》（2004年5月26日国务院令第407号，2016年2月6日予以修改）第九条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非国有文物收藏单位和其他单位借用国有文物收藏单位馆藏文物审批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行政许可（受市级委托）</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《中华人民共和国文物保护法》（1982年11月19日第五届全国人大常委会令第11号，2015年4月24日予以修改）第四十条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对文物保护单位、未核定为文物保护单位的不可移动文物修缮许可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行政许可（受市级委托）</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《中华人民共和国文物保护法》（1982年11月19日第五届全国人大常委会令第11号，2015年4月24日予以修改）第二十一条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文物保护单位建设控制地带内建设工程设计方案审核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行政许可（受市级委托）</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《中华人民共和国文物保护法》（1982年11月19日第五届全国人大常委会令第11号，2015年4月24日予以修改）第十八条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文物保护单位原址保护措施审批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行政许可（受市级委托）</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《中华人民共和国文物保护法》（1982年11月19日第五届全国人大常委会令第11号，2015年4月24日予以修改）第二十条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11130107MB0U64001J-QT-001-0000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政府投资项目建议书；政府投资项目可行性研究报告；政府投资项目年度投资计划。</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国务院关于投资体制改革的决定(国发[2004]20号)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06"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麻醉药品、第一类精神药品购用印鉴卡核发、变更、换证</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行政许可（受市级委托）</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《麻醉药品和精神药品管理条例》第三十六条，卫生部关于印发《麻醉药品、第一类精神药品购用印鉴卡管理规定》的通知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危险化学品安全使用许可证核发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行政许可（受市级委托）</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《危险化学品安全管理条例》(国务院令第591号)第二十九条第一款</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《危险化学品安全使用许可证实施办法》（国家安监总局令第57号）第五条第三款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非煤矿矿山建设项目安全设施设计审查</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行政许可（受市级委托）</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《中华人民共和国安全生产法》</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《非煤矿矿山建设项目安全设施设计审查与竣工验收办法》（原国家安全生产监督管理局第18号令）</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河北省安全生产监督管理局《关于进一步规范非煤矿山建设项目安全评价、安全设施“三同时”监督管理的通知》（冀安监管一[2011]86号）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石家庄市安全生产监督管理局《关于落实市政府下放和调整2013年第三批行政审批项目工作的通知》（石安监管[2014]43号）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石家庄市安全生产监督管理局《关于做好行政审批事项衔接工作有关事项的通知》（石安监管[2014]56号）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11130107MB0U64001J-QT-002-0000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城市绿化工程建设项目综合验收</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绿化条例》（1992年国务院令第100号,根据2011年1月8日《国务院关于废止和修改部分行政法规的决定》修订）第十六条；《河北省城市绿化管理条例》（根据2010年7月30日河北省第十一届人民代表大会常务委员会第十七次会议通过2010年7月30日河北省第十一届人民代表大会常务会公告第27号公布自公布之日起施行的《河北省人民代表大会常务委员会关于修改部分法规的决定》第二次修正第十八条；《河北省城市园林绿化管理办法》（河北省人民政府令{2011}第23号）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11130107MB0U64001J-QT-003-0000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确需在禁挖期内挖掘新建、扩建、改建、大修的城市道路批准</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《城市道路管理条例》（2011年1月8日修订）第三十三条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11130107MB0U64001J-QT-004-0000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管线建设穿越城市绿地批准</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《河北省城市绿化管理条例》(2002年3月30日修正）第二十九条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11130107MB0U64001J-QT-005-0000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会计代理记账机构设立审批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会计法》（1999年10月31日修订）第三十六条第一款；《代理记账管理办法》（2016年2月16日财政部令第80号修订）第三条；《河北省人民政府办公厅关于做好与省政府第二批公布取消下放行政审批项目等事项衔接落实工作的通知》（冀政办〔2013〕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11130107MB0U64001J-QT-006-0000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中外合作音像制品零售企业设立与变更审批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《音像制品管理条例》（2001年12月25日国务院令第341号）第三十五条；《出版物市场管理规定》(2011年3月17日新闻出版总署、商务部令（第52号）)第十六条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11130107MB0U64001J-QT-007-0000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省直医疗卫生机构以外的</w:t>
            </w:r>
            <w:r>
              <w:rPr>
                <w:rStyle w:val="4"/>
                <w:rFonts w:hint="eastAsia" w:asciiTheme="minorEastAsia" w:hAnsiTheme="minorEastAsia" w:eastAsiaTheme="minorEastAsia" w:cstheme="minorEastAsia"/>
                <w:sz w:val="21"/>
                <w:szCs w:val="21"/>
                <w:lang w:val="en-US" w:eastAsia="zh-CN" w:bidi="ar"/>
              </w:rPr>
              <w:t>护士</w:t>
            </w:r>
            <w:r>
              <w:rPr>
                <w:rStyle w:val="5"/>
                <w:rFonts w:hint="eastAsia" w:asciiTheme="minorEastAsia" w:hAnsiTheme="minorEastAsia" w:eastAsiaTheme="minorEastAsia" w:cstheme="minorEastAsia"/>
                <w:sz w:val="21"/>
                <w:szCs w:val="21"/>
                <w:lang w:val="en-US" w:eastAsia="zh-CN" w:bidi="ar"/>
              </w:rPr>
              <w:t>延续注册许可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《护士条例》(国务院令第517号)第十条；《河北省人民政府办公厅关于做好国务院取消下放行政审批项目和我省2014年第一批取消下放行政审批项目衔接落实工作的通知》（冀政办[2014]7号）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11130107MB0U64001J-QT-008-0000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执业医师申请个体行医</w:t>
            </w:r>
            <w:r>
              <w:rPr>
                <w:rStyle w:val="4"/>
                <w:rFonts w:hint="eastAsia" w:asciiTheme="minorEastAsia" w:hAnsiTheme="minorEastAsia" w:eastAsiaTheme="minorEastAsia" w:cstheme="minorEastAsia"/>
                <w:sz w:val="21"/>
                <w:szCs w:val="21"/>
                <w:lang w:val="en-US" w:eastAsia="zh-CN" w:bidi="ar"/>
              </w:rPr>
              <w:t>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《中华人民共和国执业医师法》（1998年）第十九条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11130107MB0U64001J-QT-009-0000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依法必须招标的基建工程、特许经营项目招标方式和招标</w:t>
            </w:r>
            <w:r>
              <w:rPr>
                <w:rStyle w:val="4"/>
                <w:rFonts w:hint="eastAsia" w:asciiTheme="minorEastAsia" w:hAnsiTheme="minorEastAsia" w:eastAsiaTheme="minorEastAsia" w:cstheme="minorEastAsia"/>
                <w:sz w:val="21"/>
                <w:szCs w:val="21"/>
                <w:lang w:val="en-US" w:eastAsia="zh-CN" w:bidi="ar"/>
              </w:rPr>
              <w:t>范围</w:t>
            </w:r>
            <w:r>
              <w:rPr>
                <w:rStyle w:val="5"/>
                <w:rFonts w:hint="eastAsia" w:asciiTheme="minorEastAsia" w:hAnsiTheme="minorEastAsia" w:eastAsiaTheme="minorEastAsia" w:cstheme="minorEastAsia"/>
                <w:sz w:val="21"/>
                <w:szCs w:val="21"/>
                <w:lang w:val="en-US" w:eastAsia="zh-CN" w:bidi="ar"/>
              </w:rPr>
              <w:t>的核准</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《中华人民共和国招投标法》（1999年）第三条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11130107MB0U64001J-QT-010-0000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药品经营许可（零售）</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药品管理法》（2015年修正）第十四条、第十六条；《药品管理法实施条例》（2002年国务院令第360号）第十一条、第十二条、第十六条、第十七条；《药品经营许可证管理办法》（2004年国家食药监局令第6号）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1"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11130107MB0U64001J-QT-011-0000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出版物零售业务审批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《出版管理条例》（2016年国务院令第666号修订）第三十七条；《出版物市场管理规定》（2011年国家新闻出版总署、商务部令第52号）第十一条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11130107MB0U64001J-QT-012-0000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接收</w:t>
            </w:r>
            <w:r>
              <w:rPr>
                <w:rStyle w:val="5"/>
                <w:rFonts w:hint="eastAsia" w:asciiTheme="minorEastAsia" w:hAnsiTheme="minorEastAsia" w:eastAsiaTheme="minorEastAsia" w:cstheme="minorEastAsia"/>
                <w:sz w:val="21"/>
                <w:szCs w:val="21"/>
                <w:lang w:val="en-US" w:eastAsia="zh-CN" w:bidi="ar"/>
              </w:rPr>
              <w:t>卫星传送的</w:t>
            </w:r>
            <w:r>
              <w:rPr>
                <w:rStyle w:val="4"/>
                <w:rFonts w:hint="eastAsia" w:asciiTheme="minorEastAsia" w:hAnsiTheme="minorEastAsia" w:eastAsiaTheme="minorEastAsia" w:cstheme="minorEastAsia"/>
                <w:sz w:val="21"/>
                <w:szCs w:val="21"/>
                <w:lang w:val="en-US" w:eastAsia="zh-CN" w:bidi="ar"/>
              </w:rPr>
              <w:t>境外</w:t>
            </w:r>
            <w:r>
              <w:rPr>
                <w:rStyle w:val="5"/>
                <w:rFonts w:hint="eastAsia" w:asciiTheme="minorEastAsia" w:hAnsiTheme="minorEastAsia" w:eastAsiaTheme="minorEastAsia" w:cstheme="minorEastAsia"/>
                <w:sz w:val="21"/>
                <w:szCs w:val="21"/>
                <w:lang w:val="en-US" w:eastAsia="zh-CN" w:bidi="ar"/>
              </w:rPr>
              <w:t>电视节目</w:t>
            </w:r>
            <w:r>
              <w:rPr>
                <w:rStyle w:val="4"/>
                <w:rFonts w:hint="eastAsia" w:asciiTheme="minorEastAsia" w:hAnsiTheme="minorEastAsia" w:eastAsiaTheme="minorEastAsia" w:cstheme="minorEastAsia"/>
                <w:sz w:val="21"/>
                <w:szCs w:val="21"/>
                <w:lang w:val="en-US" w:eastAsia="zh-CN" w:bidi="ar"/>
              </w:rPr>
              <w:t>许可证</w:t>
            </w:r>
            <w:r>
              <w:rPr>
                <w:rStyle w:val="5"/>
                <w:rFonts w:hint="eastAsia" w:asciiTheme="minorEastAsia" w:hAnsiTheme="minorEastAsia" w:eastAsiaTheme="minorEastAsia" w:cstheme="minorEastAsia"/>
                <w:sz w:val="21"/>
                <w:szCs w:val="21"/>
                <w:lang w:val="en-US" w:eastAsia="zh-CN" w:bidi="ar"/>
              </w:rPr>
              <w:t>初审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《卫星电视广播地面接收设施管理规定》（1993年国务院令第129号）第八条；《卫星电视广播地面接收设施管理规定实施细则》（1994年广电部令第11号）第五条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11130107MB0U64001J-QT-013-0000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公共场所改、扩建卫生</w:t>
            </w:r>
            <w:r>
              <w:rPr>
                <w:rStyle w:val="4"/>
                <w:rFonts w:hint="eastAsia" w:asciiTheme="minorEastAsia" w:hAnsiTheme="minorEastAsia" w:eastAsiaTheme="minorEastAsia" w:cstheme="minorEastAsia"/>
                <w:sz w:val="21"/>
                <w:szCs w:val="21"/>
                <w:lang w:val="en-US" w:eastAsia="zh-CN" w:bidi="ar"/>
              </w:rPr>
              <w:t>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《公共场所卫生管理条例》（国发〔1987〕24号）第四条；《国务院关于第六批取消和调整行政审批项目的决定》（国发〔2012〕52号）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11130107MB0U64001J-QT-014-0000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计划生育技术服务机构设立许可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划生育技术服务管理条例》（2004年国务院令第428号）第十八条、第二十条；《计划生育技术服务机构执业管理办法》（2001年国家计生委令第5号）第二条；《国务院关于第六批取消和调整行政审批项目的决定》（国发〔2012〕52号）下放管理层级第50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11130107MB0U64001J-QT-015-0000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计划生育</w:t>
            </w:r>
            <w:r>
              <w:rPr>
                <w:rStyle w:val="4"/>
                <w:rFonts w:hint="eastAsia" w:asciiTheme="minorEastAsia" w:hAnsiTheme="minorEastAsia" w:eastAsiaTheme="minorEastAsia" w:cstheme="minorEastAsia"/>
                <w:sz w:val="21"/>
                <w:szCs w:val="21"/>
                <w:lang w:val="en-US" w:eastAsia="zh-CN" w:bidi="ar"/>
              </w:rPr>
              <w:t>技术</w:t>
            </w:r>
            <w:r>
              <w:rPr>
                <w:rStyle w:val="5"/>
                <w:rFonts w:hint="eastAsia" w:asciiTheme="minorEastAsia" w:hAnsiTheme="minorEastAsia" w:eastAsiaTheme="minorEastAsia" w:cstheme="minorEastAsia"/>
                <w:sz w:val="21"/>
                <w:szCs w:val="21"/>
                <w:lang w:val="en-US" w:eastAsia="zh-CN" w:bidi="ar"/>
              </w:rPr>
              <w:t>服务人员合格证核发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划生育技术服务管理条例》(2004年国务院令第428号)第二十九条；《国务院对确需保留的行政审批项目设定行政许可的决定》（2004年国务院令第412号）；《计划生育技术服务管理条例实施细则》（2001年国家计生委令第6号）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11130107MB0U64001J-QT-016-0000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城市绿化工程设计方案审批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《城市绿化条例》（2011年修正）第十一条；《河北省城市绿化管理条例》（2010年修正）第十四条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11130107MB0U64001J-QT-017-0000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县管权限的</w:t>
            </w:r>
            <w:r>
              <w:rPr>
                <w:rStyle w:val="4"/>
                <w:rFonts w:hint="eastAsia" w:asciiTheme="minorEastAsia" w:hAnsiTheme="minorEastAsia" w:eastAsiaTheme="minorEastAsia" w:cstheme="minorEastAsia"/>
                <w:sz w:val="21"/>
                <w:szCs w:val="21"/>
                <w:lang w:val="en-US" w:eastAsia="zh-CN" w:bidi="ar"/>
              </w:rPr>
              <w:t>外商</w:t>
            </w:r>
            <w:r>
              <w:rPr>
                <w:rStyle w:val="5"/>
                <w:rFonts w:hint="eastAsia" w:asciiTheme="minorEastAsia" w:hAnsiTheme="minorEastAsia" w:eastAsiaTheme="minorEastAsia" w:cstheme="minorEastAsia"/>
                <w:sz w:val="21"/>
                <w:szCs w:val="21"/>
                <w:lang w:val="en-US" w:eastAsia="zh-CN" w:bidi="ar"/>
              </w:rPr>
              <w:t>投资项目核准</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《国务院关于发布政府核准的投资项目目录（2014年本）的通知》（国发〔2014〕53号）第十一条；《外商投资项目核准和备案管理办法》（2014年国家发改委令第12号）第四条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11130107MB0U64001J-QT-018-0000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w:t>
            </w:r>
            <w:r>
              <w:rPr>
                <w:rStyle w:val="4"/>
                <w:rFonts w:hint="eastAsia" w:asciiTheme="minorEastAsia" w:hAnsiTheme="minorEastAsia" w:eastAsiaTheme="minorEastAsia" w:cstheme="minorEastAsia"/>
                <w:sz w:val="21"/>
                <w:szCs w:val="21"/>
                <w:lang w:val="en-US" w:eastAsia="zh-CN" w:bidi="ar"/>
              </w:rPr>
              <w:t>建筑</w:t>
            </w:r>
            <w:r>
              <w:rPr>
                <w:rStyle w:val="5"/>
                <w:rFonts w:hint="eastAsia" w:asciiTheme="minorEastAsia" w:hAnsiTheme="minorEastAsia" w:eastAsiaTheme="minorEastAsia" w:cstheme="minorEastAsia"/>
                <w:sz w:val="21"/>
                <w:szCs w:val="21"/>
                <w:lang w:val="en-US" w:eastAsia="zh-CN" w:bidi="ar"/>
              </w:rPr>
              <w:t>垃圾处置核准</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《国务院对确需保留的行政审批项目设定行政许可的决定》（2004年国务院令第412号）第101项；《城市建筑垃圾管理规定》（2005年建设部令第139号）第七条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11130107MB0U64001J-QT-019-0000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再生育审批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《河北省人口与计划生育条例》（2016年3月29日省人大常委会第20次会议修订)第十九条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11130107MB0U64001J-QR-001-0000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股权出质登记</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公司法》（1993年12月29日主席令第十六号，2013年12月28日予以修改）第六条；《中华人民共和国外资企业法》（1986年4月12日主席令第三十九号，2000年10月31日予以修改）第七条；《中华人民共和国中外合作经营企业法》（1988年4月13日主席令第四号,2000年10月31日予以修改）第六条；《中华人民共和国合伙企业法》（1997年2月23日主席令第八十二号，2006年8月27日予以修改）第九条、第十三条、第九十条；《中华人民共和国个人独资企业法》（1999年8月30日主席令第二十号）第十二条、第十五条、第三十二条；《公司登记管理条例》（1994年6月24日国务院令第156号，2016年2月6日予以修改）第二条、第七条；《合伙企业登记管理办法》（1997年11月19日国务院令第236号，2014年2月19日予以修订）第三条、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11130107MB0U64001J-QT-020-0000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企业备案</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公司法》（1993年12月29日主席令第十六号，2013年12月28日予以修改）第六条；《中华人民共和国外资企业法》（1986年4月12日主席令第三十九号，2000年10月31日予以修改）第七条；《中华人民共和国中外合作经营企业法》（1988年4月13日主席令第四号,2000年10月31日予以修改）第六条；《中华人民共和国合伙企业法》（1997年2月23日主席令第八十二号，2006年8月27日予以修改）第九条、第十三条、第九十条；《中华人民共和国个人独资企业法》（1999年8月30日主席令第二十号）第十二条、第十五条、第三十二条；《公司登记管理条例》（1994年6月24日国务院令第156号，2016年2月6日予以修改）第二条、第七条；《合伙企业登记管理办法》（1997年11月19日国务院令第236号，2014年2月19日予以修订）第三条、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11130107MB0U64001J-FW-001-0000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企业档案查询</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《中华人民共和国公司法》第六条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《企业登记档案资料查询办法》第五条、第六条、第七条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11130107MB0U64001J-XK-110-0000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拖拉机、联合收割机登记、证书和牌照核发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《中华人民共和国道路交通安全法》（2003年10月28日主席令第八号，2011年4月22日予以修改）第一百二十一条；《农业机械安全监督管理条例》（2009年9月17日国务院563号令，2016年2月6日予以修改）</w:t>
            </w:r>
            <w:r>
              <w:rPr>
                <w:rStyle w:val="5"/>
                <w:rFonts w:hint="eastAsia" w:asciiTheme="minorEastAsia" w:hAnsiTheme="minorEastAsia" w:eastAsiaTheme="minorEastAsia" w:cstheme="minorEastAsia"/>
                <w:sz w:val="21"/>
                <w:szCs w:val="21"/>
                <w:lang w:val="en-US" w:eastAsia="zh-CN" w:bidi="ar"/>
              </w:rPr>
              <w:t>；《国务院对确需保留的行政审批项目设定行政许可的决定》（2004年6月29日国务院令第412号，2009年1月29日予以修改）附件第176条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11130107MB0U64001J-XK-111-0000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校车</w:t>
            </w:r>
            <w:r>
              <w:rPr>
                <w:rStyle w:val="5"/>
                <w:rFonts w:hint="eastAsia" w:asciiTheme="minorEastAsia" w:hAnsiTheme="minorEastAsia" w:eastAsiaTheme="minorEastAsia" w:cstheme="minorEastAsia"/>
                <w:sz w:val="21"/>
                <w:szCs w:val="21"/>
                <w:lang w:val="en-US" w:eastAsia="zh-CN" w:bidi="ar"/>
              </w:rPr>
              <w:t>使用许可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《校车安全管理条例》（2012年4月5日国务院令617号）第十五条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11130107MB0U64001J-XK-112-0000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文艺、体育等专业训练的社会组织自行实施义务教育审批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《中华人民共和国义务教育法》（2006年6月29日主席令第52号，2015年4月24日予以修改）第十四条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11130107MB0U64001J-QT-021-0000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商品住房项目中配建保障房方案审批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《石家庄市人民政府办公厅印发关于进一步加强保障性安居工程建设和管理实施意见的通知》石政办发[2012]11号文第三条第四款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11130107MB0U64001J-XK-113-0000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拆除、改动城镇排水与污水处理设施方案审核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《城镇排水与污水管理条例》（2013年10月2日国务院令第641号）第四十三条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11130107MB0U64001J-XK-114-0000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依附于城市道路建设各种管线、杆线等设施审批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《城市道路管理条例》（1996年6月4日国务院令第198号，2011年1月1日予以修改）第二十九条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燃气经营许可证核发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行政许可（审核上报）</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《城镇燃气管理条例》（国务院令第583号）第十一、十五条；《石家庄市燃气经营许可管理办法》(石建</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2011</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151号)第六条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11130107MB0U64001J-QT-022-0000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建设工程合同备案</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11130107MB0U64001J-XK-115-0000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迁移古树名木审批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《城市绿化条例》（1992年6月22日国务院令第100号，2011年1月1日予以修改）第二十五条；《石家庄市城市园林绿化管理条例》（2016年5月1日起施行）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11130107MB0U64001J-XK-116-0000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公路</w:t>
            </w:r>
            <w:r>
              <w:rPr>
                <w:rStyle w:val="5"/>
                <w:rFonts w:hint="eastAsia" w:asciiTheme="minorEastAsia" w:hAnsiTheme="minorEastAsia" w:eastAsiaTheme="minorEastAsia" w:cstheme="minorEastAsia"/>
                <w:sz w:val="21"/>
                <w:szCs w:val="21"/>
                <w:lang w:val="en-US" w:eastAsia="zh-CN" w:bidi="ar"/>
              </w:rPr>
              <w:t>建设项目施工许可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《中华人民共和国公路法》（1997年7月3日主席令第86号，2009年8月27日予以修改）第二十五条；《国务院关于取消和调整一批行政审批项目等事项的决定》（国发〔2014〕50号）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11130107MB0U64001J-XK-117-0000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公路建设项目竣工验收</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《中华人民共和国公路法》（1997年7月3日主席令第86号，2009年8月27日予以修改）第三十三条；《收费公路管理条例》（2004年国务院令第417号）第二十五条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11130107MB0U64001J-XK-118-0000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公路水运工程建设项目设计文件审批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《建设工程质量管理条例》（2000年1月30日国务院令第279号）第十一条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《建设工程勘察设计管理条例》（2000年9月25日国务院令293号，2015年6月12日予以修改）第三十三条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《公路建设市场管理办法》（交通部令2015年第11号修订）第十八条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11130107MB0U64001J-QT-023-0000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县管权限交通建设</w:t>
            </w:r>
            <w:r>
              <w:rPr>
                <w:rStyle w:val="5"/>
                <w:rFonts w:hint="eastAsia" w:asciiTheme="minorEastAsia" w:hAnsiTheme="minorEastAsia" w:eastAsiaTheme="minorEastAsia" w:cstheme="minorEastAsia"/>
                <w:sz w:val="21"/>
                <w:szCs w:val="21"/>
                <w:lang w:val="en-US" w:eastAsia="zh-CN" w:bidi="ar"/>
              </w:rPr>
              <w:t>项目初步设计审批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《建设工程勘察设计管理条例》（2015年国务院令第662号修订）第三十三条；《关于加强基础设施工程质量管理的通知》（国办发[1999]16号）《公路建设监督管理办法》（2006年交通部令第6号）第八条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11130107MB0U64001J-XK-073-0000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广告</w:t>
            </w:r>
            <w:r>
              <w:rPr>
                <w:rStyle w:val="5"/>
                <w:rFonts w:hint="eastAsia" w:asciiTheme="minorEastAsia" w:hAnsiTheme="minorEastAsia" w:eastAsiaTheme="minorEastAsia" w:cstheme="minorEastAsia"/>
                <w:sz w:val="21"/>
                <w:szCs w:val="21"/>
                <w:lang w:val="en-US" w:eastAsia="zh-CN" w:bidi="ar"/>
              </w:rPr>
              <w:t>发布登记</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《广告发布登记管理规定》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9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11130107MB0U64001J-XK-119-0000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科研和</w:t>
            </w:r>
            <w:r>
              <w:rPr>
                <w:rStyle w:val="5"/>
                <w:rFonts w:hint="eastAsia" w:asciiTheme="minorEastAsia" w:hAnsiTheme="minorEastAsia" w:eastAsiaTheme="minorEastAsia" w:cstheme="minorEastAsia"/>
                <w:sz w:val="21"/>
                <w:szCs w:val="21"/>
                <w:lang w:val="en-US" w:eastAsia="zh-CN" w:bidi="ar"/>
              </w:rPr>
              <w:t>教学用毒性药品购买审批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《医疗用毒性药品管理办法》（1988年12月27日国务院令第23号）第十条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11130107MB0U64001J-XK-072-0000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企业集团核准登记</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《中华人民共和国企业法人登记管理条例》（1988年6月3日国务院令第1号，2016年2月6日予以修改）第五条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6"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11130107MB0U64001J-XK-120-0000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建设项目环境影响评价文件审批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《中华人民共和国环境影响评价法》（2002年10月28日主席令第七十七号，2016年7月2日予以修改）第二十二条；《中华人民共和国放射性污染防治法》（2003年6月28日主席令第六号）第二十九条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5"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11130107MB0U64001J-XK-121-0000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建设项目环境保护设施竣工验收</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海洋环境保护法》（1982年8月23日主席令第九号，2013年12月28日予以修改）第四十四条；《中华人民共和国固体废物污染环境防治法》（1995年10月30日主席令第五十八号，2015年4月24日予以修改）第十四条；《中华人民共和国环境噪声污染防治法》（1996年10月29日主席令第七十七号）第十四条；《中华人民共和国水污染防治法》（1984年5月11日主席令第十二号，2008年2月28日予以修改）第十七条第三款；《建设项目环境保护管理条例》（1998年11月29日国务院令第253号）第二十条；《中华人民共和国防治海岸工程建设项目污染损害海洋环境管理条例》（1990年6月2日国务院令第62号,2007年9月25日予以修改）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63"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11130107MB0U64001J-XK-122-0000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排污许可证审批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《中华人民共和国环境保护法》（1989年12月26日主席令第二十二号，2014年4月24日予以修改）第四十五条；《中华人民共和国水污染防治法》（1984年5月11日主席令第十二号，2008年2月28日予以修改）第二十条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6"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11130107MB0U64001J-XK-123-0000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关闭</w:t>
            </w:r>
            <w:r>
              <w:rPr>
                <w:rStyle w:val="5"/>
                <w:rFonts w:hint="eastAsia" w:asciiTheme="minorEastAsia" w:hAnsiTheme="minorEastAsia" w:eastAsiaTheme="minorEastAsia" w:cstheme="minorEastAsia"/>
                <w:sz w:val="21"/>
                <w:szCs w:val="21"/>
                <w:lang w:val="en-US" w:eastAsia="zh-CN" w:bidi="ar"/>
              </w:rPr>
              <w:t>、闲置或者拆除生活垃圾处置的设施、场所核准</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《中华人民共和国固体废物污染环境防治法》（1995年10月30日主席令第五十八号，2015年4月24日予以修改）第四十四条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11130107MB0U64001J-XK-124-0000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防治污染设施拆除或</w:t>
            </w:r>
            <w:r>
              <w:rPr>
                <w:rStyle w:val="5"/>
                <w:rFonts w:hint="eastAsia" w:asciiTheme="minorEastAsia" w:hAnsiTheme="minorEastAsia" w:eastAsiaTheme="minorEastAsia" w:cstheme="minorEastAsia"/>
                <w:sz w:val="21"/>
                <w:szCs w:val="21"/>
                <w:lang w:val="en-US" w:eastAsia="zh-CN" w:bidi="ar"/>
              </w:rPr>
              <w:t>闲置审批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水污染防治法》（1984年5月11日主席令第十二号，2008年2月28日予以修改）第二十一条；《中华人民共和国固体废物污染环境防治法》（1995年10月30日主席令第五十八号，2015年4月24日予以修改）第三十四条；《中华人民共和国环境噪声污染防治法》（1996年10月29日主席令第七十七号）第十五条；《中华人民共和国环境保护法》（1989年12月26日主席令第二十二号，2014年4月24日予以修改）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11130107MB0U64001J-XK-125-0000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人防工程拆除改造审批；防空地下室建设审批、竣工验收</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人民防空法》第二十二条、第二十三条、第二十八条；《河北省实施&lt;中华人民共和国人民防空法&gt;办法》第十二条、第十三条；《河北省人民防空工程维护与使用管理条例》（河北省第十届人民代表大会常务委员会第二十一次会议通过）第十四条、第十五条、第十六条、第十七条；《河北省结合民用建筑修建防空地下室管理规定》（河北省人民政府令</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2011</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第22号）第八条、第九条、第十条、第十一条、第十七条、十八条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11130107MB0U64001J-XK-126-0000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人防通信警报设施拆除、迁移审批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《中华人民共和国人民防空法》第三十五条；《河北省实施&lt;中华人民共和国人民防空法&gt;办法》第二十一条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11130107MB0U64001J-QT-24-0000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建设工程招标文件备案、建设工程招投标情况书面报告备案</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w:t>
            </w:r>
            <w:r>
              <w:rPr>
                <w:rFonts w:hint="eastAsia" w:asciiTheme="minorEastAsia" w:hAnsiTheme="minorEastAsia" w:cstheme="minorEastAsia"/>
                <w:i w:val="0"/>
                <w:color w:val="000000"/>
                <w:kern w:val="0"/>
                <w:sz w:val="21"/>
                <w:szCs w:val="21"/>
                <w:u w:val="none"/>
                <w:lang w:val="en-US" w:eastAsia="zh-CN" w:bidi="ar"/>
              </w:rPr>
              <w:t>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《中华人民共和国招标投标法》（主席令第21号）第四十七条；《房屋建筑和市政基础设施工程施工招标投标管理办法》（建设部令第89号）第十九条；《河北省建筑条例》第十八条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11130107MB0U64001J-QT-25-0000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建设工程安全生产监督备案</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w:t>
            </w:r>
            <w:r>
              <w:rPr>
                <w:rFonts w:hint="eastAsia" w:asciiTheme="minorEastAsia" w:hAnsiTheme="minorEastAsia" w:cstheme="minorEastAsia"/>
                <w:i w:val="0"/>
                <w:color w:val="000000"/>
                <w:kern w:val="0"/>
                <w:sz w:val="21"/>
                <w:szCs w:val="21"/>
                <w:u w:val="none"/>
                <w:lang w:val="en-US" w:eastAsia="zh-CN" w:bidi="ar"/>
              </w:rPr>
              <w:t>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《建设工程安全生产管理条例》（国务院令第393号）第二章第十条；《河北省建设工程安全生产监督管理规定》（省政府令</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2002</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第1号）第十八条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11130107MB0U64001J-QT-26-0000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民用建筑节能审核、建筑节能产品和新型墙体材料登记</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w:t>
            </w:r>
            <w:r>
              <w:rPr>
                <w:rFonts w:hint="eastAsia" w:asciiTheme="minorEastAsia" w:hAnsiTheme="minorEastAsia" w:cstheme="minorEastAsia"/>
                <w:i w:val="0"/>
                <w:color w:val="000000"/>
                <w:kern w:val="0"/>
                <w:sz w:val="21"/>
                <w:szCs w:val="21"/>
                <w:u w:val="none"/>
                <w:lang w:val="en-US" w:eastAsia="zh-CN" w:bidi="ar"/>
              </w:rPr>
              <w:t>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《民用建筑节能条例》第十三条；《河北省民用建筑节能条例》第八条、第十七条；《石家庄市民用建筑节能管理办法》第二十一条；《房屋建筑和市政基础设施工程施工图设计文件审查管理办法》</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2013年4月27日住房和城乡建设部令第13号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第十三条；《国务院关于优化建设工程防雷许可的决定》国发[2016]39号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11130107MB0U64001J-QT-27-0000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建设工程（分建筑和市政）质量监督手续办理和建设工程及燃气设施建设工程竣工验收备案</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w:t>
            </w:r>
            <w:r>
              <w:rPr>
                <w:rFonts w:hint="eastAsia" w:asciiTheme="minorEastAsia" w:hAnsiTheme="minorEastAsia" w:cstheme="minorEastAsia"/>
                <w:i w:val="0"/>
                <w:color w:val="000000"/>
                <w:kern w:val="0"/>
                <w:sz w:val="21"/>
                <w:szCs w:val="21"/>
                <w:u w:val="none"/>
                <w:lang w:val="en-US" w:eastAsia="zh-CN" w:bidi="ar"/>
              </w:rPr>
              <w:t>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质量管理条例》第四条、第十三条；《房屋建筑工程和市政基础设施工程质量监督管理规定》（建设部令第5号）第三条、第四条、第六条；《建设工程质量管理条例》（国务院令第279号2000年）第四十九条；《房屋建筑和市政基础设施工程竣工验收备案管理办法》（建设部令2号2009年）第四条；《河北省建筑条例》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11130107MB0U64001J-XK-127-0000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房地产开发企业资质审批（四级、暂定级）</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《城市房地产开发经营管理条例》（国务院令第248号）第8、9条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11130107MB0U64001J-XK-128-0000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街道两侧及公共场地堆放和搭建建筑物、构筑物或其他设施的审批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《城市市容和环境卫生管理条例》国务院令101号第十四条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11130107MB0U64001J-XK-130-0000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从事城市生活垃圾经营性清扫、收集、运输、处理服务的审批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《城市生活垃圾管理办法》第十七条、第二十五条；《河北省城市市容和环境卫生条例》第四十三条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11130107MB0U64001J-XK-131-0000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在城市设置户外广告牌、指示牌、标语牌、招牌、实物造型及悬挂物的审批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《城市市容和环境卫生管理条例》国务院令101号第十一条；《河北省城市市容和环境卫生条例》第十八条、第十九条；《石家庄市城市市容和环境卫生管理条例》</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修正</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第九条规定的有关内容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11130107MB0U64001J-XK-133-0000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建设项目配套的园林绿化工程设计方案审批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《城市绿化条例》（国务院令第100号，2011年1月8日修订）第十一条；《河北省城市园林绿化管理条例》（2010年修正本）第十五条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11130107MB0U64001J-XK-135-0000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因教学、科研以及其他特殊需要饲养家畜的备案</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《城市市容和环境卫生管理条例》第三十三条；《河北省城市市容和环境卫生条例》第三十七条第一款；《石家庄市城市市容和环境卫生管理条例》</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修正</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11130107MB0U64001J-XK-137-0000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建设项目节水设施“三同时”设计审查、竣工验收</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《中华人民共和国水法》（1988年1月21日主席令第六十一号，2016年7月2日予以修改）第五十三条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61"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11130107MB0U64001J-XK-138-0000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农药广告审批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《中华人民共和国广告法》（已由中华人民共和国第十二届全国人民代表大会常务委员会第十四次会议于公布，自2015年9月1日起施行。）第三十四条；《农药管理条例》第三十四条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93"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11130107MB0U64001J-XK-139-0000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主要草种杂交种子及其亲本种子、常规原种种子的经营许可证核发</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《草种管理办法》第二十六条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8"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11130107MB0U64001J-QT-28-0000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执业兽医师注册</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动物防疫法》（1997年7月3日主席令第八十七号，2015年4月24日予以修改）第五十四条；《执业兽医管理办法》（《农业部关于修订&lt;执业兽医管理办法&gt;的决定》业经2013年8月1日农业部第7次常务会议审议通过，现予公布，自公布之日起施行）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11130107MB0U64001J-QT-29-0000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执业助理兽医师备案</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动物防疫法》（1997年7月3日主席令第八十七号，2015年4月24日予以修改）第五十四条；《执业兽医管理办法》（《农业部关于修订&lt;执业兽医管理办法&gt;的决定》业经2013年8月1日农业部第7次常务会议审议通过，现予公布，自公布之日起施行）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11130107MB0U64001J-XK-140-0000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烟花爆竹经营（批发）许可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《烟花爆竹安全管理条例》（国务院令第445号）第十六条；《烟花爆竹经营许可实施办法》（国务院令第65号）第三条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1"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11130107MB0U64001J-XK-141-0000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危险化学品建设项目安全条件审查</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《中华人民共和国安全生产法》第二十九条；《危险化学品安全管理条例》（国务院令第591号）第十二条；《危险化学品建设项目安全监督管理办法》（国家安监总局令第45号）第三条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11130107MB0U64001J-XK-142-0000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危险化学品建设项目安全设施设计审查</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《中华人民共和国安全生产法》第三十条；《危险化学品建设项目安全监督管理办法》（国家安监总局令第45号）第十六条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11130107MB0U64001J-XK-143-0000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文艺体育和特种工艺单位招用未满16周岁的未成年人审批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《中华人民共和国劳动法》第十五条；《禁止使用童工规定》第十三条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6"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11130107MB0U64001J-XK-144-0000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清真食品专用包装物和清真标志的审核</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《河北省清真食品管理条例》第十四条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11130107MB0U64001J-XK-145-0000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跨社区的市、县（市）举行超过宗教活动场所容纳规模的大型宗教活动审批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《宗教事务条例》（国务院令第426号）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《河北省宗教事务条例》第二十九条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11130107MB0U64001J-XK-146-0000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设立可录光盘厂生产企业审批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《音像制品管理条例》第八条、第九条；《国务院关于第三批取消和调整行政审批项目的决定》第二项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11130107MB0U64001J-XK-147-0000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被关闭光盘厂生产线处理审批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《国务院关于第三批取消和调整行政审批项目的决定》附件三第23项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11130107MB0U64001J-XK-148-0000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市级文物保护单位保护范围内其他建设工程或者爆破、钻探、挖掘等作业同意</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文物保护法》（2015年4月24日第十二届全国人民代表大会常务委员会第十四次会议通过修订）第十七条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11130107MB0U64001J-XK-149-0000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国有市级文物保护单位改变用途审批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物保护法》（1982年11月通过，2015年4月修订）第二十三条：“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11130107MB0U64001J-XK-150-0000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单位内部设立印刷厂（所）的许可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《印刷业管理条例》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11130107MB0U64001J-XK-151-0000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景区开放初级审批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《中华人民共和国旅游法》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11130107MB0U64001J-XK-152-0000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旅行社业务初级审批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《中华人民共和国旅游法》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11130107MB0U64001J-XK-153-0000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核发网络文化经营的许可</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《网络文化经营许可证》第三部分许可证申请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11130107MB0U64001J-XK-154-0000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从事出版物、包装装潢印刷品和其他印刷品印刷经营活动企业的设立、变更审批</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2001年12月25日国务院令第343号公布施行并根据2016年2月6日发布的国务院令第666号《国务院关于修改部分行政法规的决定》修改的《出版管理条例》第三十一条：从事出版物印刷或者复制业务的单位，应当向所在地省、自治区、直辖市人民政府出版行政主管部门提出申请，经审核许可，并依照国家有关规定到工商行政管理部门办理相关手续后，方可从事出版物的印刷或者复制。2001年8月2日国务院令第315号公布施行并根据2016年2月6日发布的国务院令第666号《国务院关于修改部分行政法规的决定》修改的《印刷业管理条例》第十条和新闻出版总署2011年2月1日起施行的《数字印刷管理办法》：设立从事出版物印刷经营活动的企业，应当向所在地省、自治区、直辖市人民政府出版行政部门提出申请。申请人经审核批准的，取得印刷经营许可证，并持印刷经营许可证向工商行政管理部门申请登记注册，取得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11130107MB0U64001J-QT-30-0000</w:t>
            </w:r>
          </w:p>
        </w:tc>
        <w:tc>
          <w:tcPr>
            <w:tcW w:w="1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市重大固定资产投资项目社会稳定风险评估</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《国务院关于加强法治政府建设的意见》第四条第12款；《国家发展改革委重大固定资产投资项目社会稳定风险评估暂行办法》（发改投资</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2012</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2492号）第六、七、八、十一条；《河北省重大固定资产投资项目社会稳定风险评估暂行办法》（冀发改投资</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2013</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1862号）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《关于进一步做好重大固定资产投资项目社会稳定风险评估工作的通知》（冀发改投资</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2014</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1016号）</w:t>
            </w:r>
          </w:p>
        </w:tc>
      </w:tr>
    </w:tbl>
    <w:p>
      <w:pPr>
        <w:sectPr>
          <w:pgSz w:w="16838" w:h="11906" w:orient="landscape"/>
          <w:pgMar w:top="1800" w:right="1440" w:bottom="1800" w:left="1440" w:header="851" w:footer="992" w:gutter="0"/>
          <w:cols w:space="425" w:num="1"/>
          <w:docGrid w:type="lines" w:linePitch="312" w:charSpace="0"/>
        </w:sectPr>
      </w:pP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7"/>
        <w:gridCol w:w="3182"/>
        <w:gridCol w:w="1869"/>
        <w:gridCol w:w="1166"/>
        <w:gridCol w:w="6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井陉矿区教育局政务服务事项目录清单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6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11130107401782138W-XK-001-0000</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适龄儿童、少年因身体状况需要延缓入学或者休学审批</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《中华人民共和国义务教育法》（2006年6月29日主席令第52号，2015年4月24日予以修改）第十一条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71"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11130107401782138W-JF-001-0000</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各类助学金审核发放</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教育法》（中华人民共和国主席令第45号）第42条；《社会救助暂行办法》（国务院令第649号，自2014年5月1日起施行）第三条第二款、第33条；《国务院关于建立健全普通本科高校高等职业学校和中等职业学校家庭经济困难学生资助政策体系的意见》（国发[2007]13号）；《财政部国家发展改革委教育部人力资源社会保障部关于扩大中等职业教育免学费政策范围进一步完善国家助学金制度的意见》（财教[2012]376号）；《国务院关于建立健全普通本科高校高等职业学校和中等职业学校家庭经济困难学生资助政策体系的意见》（国发[2007]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11130107401782138W-QT-001-0000</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城市二、三类、农村一、二、三类幼儿园复查</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《河北省城市幼儿园分类评定标准》（试行）</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《河北省农村幼儿园分类评定标准》（试行）（冀教基〔2009〕61号）第四条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11130107401782138W-FW-001-0000</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河北省生源地信用助学贷款</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冀教规〔2008〕2号</w:t>
            </w:r>
          </w:p>
        </w:tc>
      </w:tr>
    </w:tbl>
    <w:p>
      <w:pPr>
        <w:sectPr>
          <w:pgSz w:w="16838" w:h="11906" w:orient="landscape"/>
          <w:pgMar w:top="1800" w:right="1440" w:bottom="1800" w:left="1440" w:header="851" w:footer="992" w:gutter="0"/>
          <w:cols w:space="425" w:num="1"/>
          <w:docGrid w:type="lines" w:linePitch="312" w:charSpace="0"/>
        </w:sectPr>
      </w:pP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6"/>
        <w:gridCol w:w="3182"/>
        <w:gridCol w:w="1865"/>
        <w:gridCol w:w="1188"/>
        <w:gridCol w:w="6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井陉矿区科技工信局政务服务事项目录清单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科技型中小企业认定</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（审核上报）</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《河北省科技型中小企业认定管理办法》（冀科企〔2013〕13号）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市级山区创业奖评审</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（审核上报）</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《石家庄市山区创业奖励办法实施细则》（石科［2013］57号）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市级科技计划项目初审上报</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（审核上报）</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《石家庄市科技计划课题管理办法》第七条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高新技术企业申请初审</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（审核上报）</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各年度高新技术企业认定、复审和更名工作的通知申报程序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融资性担保机构的设立与变更初审</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（审核上报）</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《河北省融资性担保机构管理设施细则》第七条(冀工信企业[2010]199号）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河北省技术创新示范企业认定</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（审核上报）</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《河北省技术创新示范企业认定管理办法（试行）》第四条（冀工信科[2012]546号）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河北省中小企业创业辅导基地建设</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（审核上报）</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《河北省中小企业创业辅导基地管理暂行办法》第三条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国家、省、市中小企业专项资金申报</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（审核上报）</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财政部、工信部、科技部、商务部《中小企业发展专项资金管理暂行办法》（财企〔2014〕38号）；《河北省省级中小企业发展专项资金管理办法》（冀财企〔2011〕30号）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11130107MB0U892843-FW-001-</w:t>
            </w:r>
            <w:bookmarkStart w:id="0" w:name="_GoBack"/>
            <w:bookmarkEnd w:id="0"/>
            <w:r>
              <w:rPr>
                <w:rFonts w:hint="eastAsia" w:ascii="宋体" w:hAnsi="宋体" w:eastAsia="宋体" w:cs="宋体"/>
                <w:i w:val="0"/>
                <w:color w:val="000000"/>
                <w:kern w:val="0"/>
                <w:sz w:val="21"/>
                <w:szCs w:val="21"/>
                <w:u w:val="none"/>
                <w:lang w:val="en-US" w:eastAsia="zh-CN" w:bidi="ar"/>
              </w:rPr>
              <w:t>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知识产权维权援助、纠纷调解、咨询解答</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《专利行政执法办法》第二条、第六条</w:t>
            </w:r>
          </w:p>
        </w:tc>
      </w:tr>
    </w:tbl>
    <w:p>
      <w:r>
        <w:br w:type="page"/>
      </w: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5"/>
        <w:gridCol w:w="3182"/>
        <w:gridCol w:w="1880"/>
        <w:gridCol w:w="1187"/>
        <w:gridCol w:w="6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井陉矿区民政局政务服务事项目录清单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较大规模的修缮、改建其他固定宗教活动处所审批</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行政许可（审核上报）</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《河北省宗教事务条例》第十七条；《宗教事务条例》第二十五条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11130107000280284C-JG-001-0000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城乡困难群众医疗救助</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《社会救助暂行办法》（国务院令第649号）；《关于进一步完善城乡医疗救助制度的意见》（民发[2009]81号）；《井陉矿区城镇特困居民医疗救助实施办法》矿政[2014]81号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11130107000280284C-JG-002-0000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城乡居民最低生活保障</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《社会救助暂行办法》（国务院令第649号）第五条；《城乡居民最低生活保障条例》（国务院令第271号）第四条；《石家庄市社会救助申请家庭经济状况核对和评估办法（试行）》（石政办发[2013]38号）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11130107000280284C-JG-003-0000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城乡困难群众临时救助</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救助暂行办法》（国务院令第649号）第五条；《石家庄市人民政府办公厅印发关于建立健全城乡困难群众临时救助制度意见的通知》石政办发[2009]90号；井陉矿区人民政府办公室《关于进一步加强社会救助体系建设和推进“一门受理协同办理”工作的实施意见》（矿政办[2015]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11130107000280284C-JG-004-0000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优抚对象抚恤补助</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《军人抚恤优待条例》；《关于落实给部分农村籍退役士兵发放老年生活补助政策措施通知》（民办发[2011]11号）；《关于落实给部分烈士子女发放定期生活补助通知》（民办发〔2012〕3号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11130107000280284C-JG-005-0000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流浪乞讨人员救助</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《中华人民共和国民政部令》第24号；《城市生活无着落的流浪乞讨人员管理办法》第二条；《救助管理办法》；《城市生活无着的流浪人员救助管理办法实施细则》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11130107000280284C-JG-006-0000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孤儿基本生活保障</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《国务院办公厅关于加强孤儿保障工作的意见》（国办发[2010]54号）第四条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11130107000280284C-JG-007</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特困人员救助供养</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困人员认定办法》（民发[2016]178号）；石家庄市人民政府《关于进一步健全特困人员救助供养制度的实施意见》（石政发[2016]70号）；石家庄市民政局《关于做好特困人员救助供养有关工作的通知》（石民政函[2017]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11130107000280284C-JG-008-0000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退役士兵自主就业一次性经济补助</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《退役士兵安置条例》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11130107000280284C-JG-009-0000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自然灾害救助</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国务院《自然灾害救助条例》（国务院令第577号）第22条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11130107000280284C-JG-010-0000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军队离退休干部待遇落实</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《军队离休退休干部服务管理办法》（民政部令〔第53号〕）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11130107000280284C-JG-011-0000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60周岁以上老人津贴</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《井陉矿区实施无土有业、无业有保、老有所养，推进农村城市化的补充办法》矿发字〔2005〕1号；《关于为60岁以上老年人发放养老补贴的有关规定》矿民字〔2005〕2号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11130107000280284C-JG-012-0000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80-89周岁老人生活补贴</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《石家庄市民政局关于做好80-89周岁困难老人生活补贴发放工作的通知》（石民政[2012]85号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《井陉矿区民政局关于80-89周岁老年人高龄补贴发放实施办法》矿民字</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2017</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11130107000280284C-JG-013-0000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残疾人补贴</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《河北省人民政府关于全面建立困难残疾人生活补贴和重度残疾人护理补贴制度的实施意见》冀政字〔2015〕74号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11130107000280284C-JG-014-0000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90周岁以上老年人高龄津贴</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《石家庄市民政局关于做好高龄津贴发放工作的通知》（石民政[2011]100号）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11130107000280284C-JG-015-0000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百岁老人高龄补贴</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《石家庄市财政、民政、老龄办文件通知》（石财社[2014]12号）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11130107000280284C-QR-001-0000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收养登记</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《中华人民共和国收养法》；《中国公民收养子女登记》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11130107000280284C-QR-002-0000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登记、受理、评定组卷，并与市民政局沟通提出初审意见</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《革命烈士褒扬条例》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11130107000280284C-QR-003-0000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残疾军人建卡、评残、提等的初审</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《军人抚恤优待条例》第二十一条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11130107000280284C-QR-004-0000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带病回乡退伍军人初审</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《军人抚恤优待条例》第十七条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11130107000280284C-QR-005-0000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60岁以上农村籍退役士兵身份核查认定</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《关于落实给部分农村籍退役士兵发放老年生活补助政策措施通知》（民办发[2011]11号）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11130107000280284C-QR-006-0000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60岁以上部分烈士子女身份核查认定</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《关于落实给部分烈士子女发放定期生活补助通知》（民办发〔2012〕3号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11130107000280284C-QR-007-0000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结婚、离婚登记、补发婚姻证、出具婚姻记录证明、撤销受胁迫婚姻</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国务院令第387号《婚姻登记条例》；民政部《婚姻登记工作暂行规范》的通知（民发〔2003〕127号）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11130107000280284C-QT-001-0000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救灾捐赠款物的使用与管理</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《中华人民共和国民政部令》第22号；《救灾捐赠管理暂行办法》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11130107000280284C-QT-002-0000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老年优待证核发</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《河北省老人优待办法》第十一条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11130107000280284C-QT-003-0000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居民地（建筑物）命名（更名）审批</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《地名管理条例》；《河北省地名管理规定》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11130107000280284C-QT-004-0000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宗教教职人员担任或者离任宗教活动场所主要教职备案</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《宗教事务条例》（国务院令第426号）第二十八条；《宗教活动场所主要教职任职备案办法》（国家宗教事务局令5号）第三条、第四条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11130107000280284C-QT-005-0000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县级宗教团体举办宗教教职人员培训班和其他培训班审批</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《河北省宗教事务条例》第三十五条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11130107000280284C-FW-001-0000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城镇居民最低生活保障</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石家庄市人民政府办公厅关于印发《石家庄市社会救助申请家庭经济状况核对和评估办法（试行）的通知》（石政办发〔2013〕38号）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11130107000280284C-FW-002-0000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高龄津贴</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《石家庄市民政局关于做好高龄津贴发放工作的通知》（石民政〔2012〕100号）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11130107000280284C-FW-003-0000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城乡医疗救助</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井陉矿区人民政府关于印发《井陉矿区城镇特困居民医疗救助实施办法的通知》（矿政〔2014〕81号）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11130107000280284C-FW-004-0000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临时救助</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井陉矿区人民政府办公室《关于进一步加强社会救助体系建设和推进“一门受理、协同办理”工作的实施意见》（矿政办〔2015〕57号）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11130107000280284C-FW-005-0000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流浪乞讨人员救助</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井陉矿区人民政府办公室《关于进一步加强社会救助体系建设和推进“一门受理、协同办理”工作的实施意见》（矿政办〔2015〕57号）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11130107000280284C-FW-006-0000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孤儿弃婴弃儿的收置</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《河北省人民政府办公厅关于加强孤儿保障工作的实施意见》冀政办〔2011〕17号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11130107000280284C-FW-007-0000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敬老优待证申领</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《河北省老人优待办法》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11130107000280284C-FW-008-0000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自然灾害救助</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井陉矿区人民政府印发《井陉矿区自然灾害救助应急预案》的通知（矿政〔2009〕3号）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井陉矿区司法局政务服务事项目录清单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111301070002802259-FW-001-0000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法律援助</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律援助条例》第五条；《办理法律援助案件程序规定》第十三条；《河北省法律援助条例》第二、四条；河北省人民政府办公厅《关于调整公民申请法律援助经济困难标准和扩大民事法律援助事项范围的通知》；《中华人民共和国刑事诉讼法》第三十四、二百六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111301070002802259-FW-002-0000</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公证</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《中华人民共和国公证法》第十一、十二、十三、二十八、二十九、三十、三十一条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9"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《法律服务工作者执业证》的注销</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其他类(审核上报）</w:t>
            </w:r>
          </w:p>
        </w:tc>
        <w:tc>
          <w:tcPr>
            <w:tcW w:w="6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《基层法律服务工作者管理办法》第二十一条</w:t>
            </w:r>
          </w:p>
        </w:tc>
      </w:tr>
    </w:tbl>
    <w:p>
      <w:pPr>
        <w:rPr>
          <w:sz w:val="21"/>
          <w:szCs w:val="21"/>
        </w:rPr>
      </w:pPr>
      <w:r>
        <w:rPr>
          <w:sz w:val="21"/>
          <w:szCs w:val="21"/>
        </w:rPr>
        <w:br w:type="page"/>
      </w: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4"/>
        <w:gridCol w:w="3182"/>
        <w:gridCol w:w="1736"/>
        <w:gridCol w:w="1049"/>
        <w:gridCol w:w="7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井陉矿区人社局政务服务事项目录清单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11130107000280305W-ZS-001-0000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机关事业单位养老保险费申报结算</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行政征收</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《社会保险法》第二章；《关于机关事业单位工作人员养老保险制度改革的实施意见》（冀政发〔2015〕43号）；《河北省机关事业单位工作人员基本养老保险经办规程》（冀人社规〔2016〕8号）第三章、第四章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11130107000280305W-ZS-002-0000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企业工伤保险费的征收</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行政征收</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《社会保险法》第四章第三十五条；《工伤保险条例》第十条；《社会保险费申报缴纳管理规定》；《河北省工伤保险实施办法》（河北省人民政府</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2011</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21号令）；《关于做好工伤保险省级统筹有关工作的通知》（冀人社发</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2014</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11130107000280305W-ZS-003-0000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建设用地社保费核定征收</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行政征收</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《河北省人民政府关于实行征地区片价的通知》（冀政[2008]132号）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11130107000280305W-ZS-004-0000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事业单位工伤保险费征收</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行政征收</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《社会保险法》第四章</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《工伤保险条例》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11130107000280305W-ZS-005-0000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本级参保单位医疗、生育保险费申报核定</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行政征收</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《石家庄市城镇职工基本医疗保险实施办法的通知》（石政发[2017]2号）第四章第十二条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11130107000280305W-JF-001-0000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区内灵活就业的就业困难人员社会保险补贴给付</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《就业促进法》第五十二条；《河北省实施中华人民共和国就业促进法办法》第四十四条；《关于进一步加强就业专项资金管理有关问题的通知》（石财社〔2012〕16号）第五条第5项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11130107000280305W-JF-002-0000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死亡参保人员丧葬补助金、遗属抚恤金给付</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《社会保险法》第十七条； 《关于调整参加企业职工基本养老保险人员死亡后丧葬补助金和遗属抚恤金标准的通知》（冀人社字[2012]203号）； 《河北省企业职工基本养老保险省级统筹业务经办规程（试行）》的通知（冀人社[2013]265号文） ；河北省劳动和社会保障厅、河北省财政厅《关于企业离休人员有关问题的通知》（冀劳社〔2004〕5号）；《关于企业离休人员死亡一次性抚恤金发放有关问题的通知》（冀人社字〔2012〕72号）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11130107000280305W-JF-003-0000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失业保险金审核核定</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社会保险法》（中华人民共和国主席令第三十五号）第四十五条、第四十六条；《失业保险条例》（中华人民共和国国务院令第258号）第十条、第十四条、第十七条；《失业保险金申领发放办法》（劳动和社会保障部令第8号）第三条、第四条、第十五条、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11130107000280305W-JF-004-0000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企业养老保险离退人员待遇给付</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11130107000280305W-JF-005-0000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被征地人员养老金发放</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《石家庄市人民政府办公厅关于市区被征地人员基本养老保险实施细则的通知》（石政办发[2007]92号）第四章第21条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11130107000280305W-JF-006-0000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医疗保险、生育保险给付与停止</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《社会保险法》第二十八条、第二十九条、第五十四条；《石家庄市人民政府关于印发石家庄市城镇职工基本医疗保险实施办法的通知》（石政发[2017]2号） 第三十八条、第六十八条；《石家庄市城乡居民基本医疗保险实施办法的通知》（石政发[2016]59号）第十三条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6"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11130107000280305W-JF-007-0000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机关事业单位离退休人员养老待遇给付</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《河北省机关事业单位工作人员基本养老金计发办法》冀人社发〔2016〕49号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11130107000280305W-JF-008-0000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工伤保险待遇给付</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《社会保险法》第四章；《河北省工伤保险实施办法》；《河北省工伤保险省级统筹业务经办规程》第八章、第九章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11130107000280305W-JF-009-0000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公益性岗位补贴</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《关于进一步加强就业专项资金管理有关问题的的通知》（冀财社[2011]）154号；《关于进一步加强就业专项资金管理有关问题的通知》（石财社[2012]16号）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11130107000280305W-QR-001-0000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机关事业单位遗属生活困难补助审核</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《河北省人事厅、财政厅关于调整机关事业单位工作人员死亡后遗属生活困难补助标准的通知》（冀人发〔2007〕70号）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11130107000280305W-QR-002-0000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（企业）参保人员一次性抚恤金及遗属待遇确认</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河北省劳动和社会保障厅、河北省财政厅《关于企业离休人员有关待遇问题的通知》（冀劳社[2004]5号）；《关于企业离休人员死亡一次性抚恤金发放有关问题的通知》（冀人社字[2012]72号；《关于调整参加企业职工基本养老保险人员死亡后丧葬补助金和遗属抚恤金标准的通知》（冀人社字[2012]203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11130107000280305W-QR-003-0000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机关事业单位工作人员更改参加工作时间与接续工龄审核</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中共河北省委组织部、河北省人事厅《关于建国后参加工作的干部更改参加工作时间、工作年限审批权限的通知》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11130107000280305W-QR-004-0000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企业职工连续工龄接续</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河北省劳动厅保险福利处关于印发《关于工龄计算的有关规定》的通知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11130107000280305W-QR-005-0000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医疗保险视同缴费年限的认定</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《石家庄市人民政府关于印发石家庄市城镇职工基本医疗保险实施办法的通知》（石政发[2017]2号）第十六条、第十七条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11130107000280305W-QR-006-0000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医保关系接续</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《社会保险法》第三十二条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河北省医疗保险管理中心关于转发人力资源和社会保障部办公厅关于《流动就业人员基本医疗保险关系转移接续业务经办规程》的通知（冀医保函[2016]36号）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11130107000280305W-QR-007-0000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社会养老保险关系转移与接续</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关于机关事业单位基本养老保险关系和职业年金转移接续有关问题的通知》冀人社规〔2017〕12号；国务院办公厅转发人力资源和社会保障部、财政部《企业职工基本养老保险关系转移接续暂行办法》(国办发［2009］66号）；人力资源和社会保障部《关于贯彻落实国务院办公厅转发企业职工基本养老保险关系转移接续暂行办法的通知》（人社部发[2009]187号）；河北省人力资源和社会保障厅关于印发《河北省职工基本养老保险关系转移接续实施办法》的通知（冀人社发[2015]15号）；人力资源社会保障部《关于城镇企业职工基本养老保险关系转移接续若干问题的通知》（人社部规[2016]5号）；《中华人民共和国社会保险法》（中华人民共和国主席令第三十五号）第五十二条；《劳动和社会保障部办公厅关于单位成建制跨统筹地区转移和职工在职期间跨统筹地区转换工作单位时失业保险关系转迁有关问题的通知》（劳社厅函〔2002〕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11130107000280305W-QR-008-0000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企业离退休人员领取养老金资格认证</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劳动和社会保障部《关于进一步规范基本养老金社会化发放的通知》（劳社厅发</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2001</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8号第6条</w:t>
            </w:r>
            <w:r>
              <w:rPr>
                <w:rFonts w:hint="eastAsia" w:asciiTheme="minorEastAsia" w:hAnsi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11130107000280305W-QR-009-0000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领取工伤保险长期待遇人员资格认证</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《河北省工伤保险长期待遇领取人员资格认证管理暂行办法》冀社险〔2011〕23号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11130107000280305W-QR-010-0000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机关事业离退休人员养老金领取资格认证</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《社会保障稽核办法》</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《河北省机关事业单位工作人员基本养老保险经办规程》冀人社规〔2016〕8号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43"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11130107000280305W-QR-011-0000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失业保险费申报审核</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社会保险法》（中华人民共和国主席令第三十五号）第六十条；《失业保险条例》（中华人民共和国国务院令第258号）第六条;《社会保险费征缴暂行条例》（中华人民共和国国务院令第259号）第十条；《社会保险费申报缴纳管理规定》（人力资源和社会保障部令第20号）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11130107000280305W-QR-012-0000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社会保险人员增减申报</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 xml:space="preserve"> 《工伤保险条例》；《河北省机关事业单位工作人员基本养老保险经办规程》冀人社规〔2016〕8号；《石家庄市城镇职工基本医疗保险实施办法的通知》（石政发[2017]2号）第九条《关于城镇职工基本医疗保险有关问题的通知》（石人社字[2017]8号）第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11130107000280305W-QR-013-0000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在职、退休基数申报</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《社会保险法》第六十条 </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市政府办公厅《关于印发石家庄市城镇基本医疗保险市级统筹实施方案（试行）和石家庄市城镇职工基本医疗保险实施细则</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石家庄市城镇居民基本医疗保险实施细则的通知》（石政办发〔2011〕55号）第十一条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11130107000280305W-QR-014-0000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机关事业单位工作人员因病提前退休、退职审核</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《国务院关于安置老弱病残干部的暂行办法》</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《国务院关于工人退休退职的暂行办法》（国发〔1978〕104号）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11130107000280305W-QR-015-0000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企业职工提前退休核准</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《河北省完善企业职工基本养老保险制度实施意见的通知》（冀政</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2006</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67号）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《河北省企业职工基本养老保险金计发办法》的通知（办字</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2006</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77号）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《河北省劳动和社会保障厅关于贯彻〈河北省企业职工基本养老金计发办法〉有关问题的通知》（冀劳社[2006]67号）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11130107000280305W-QR-016-0000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机关事业单位工作人员退休审核</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《国务院关于安置老弱病残干部的暂行办法》《国务院关于工人退休退职的暂行办法》（国发〔1978〕104号）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11130107000280305W-QR-017-0000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企业养老保险参保人员正常退休核准</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《河北省完善企业职工基本养老保险制度实施意见的通知》（冀政</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2006</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67号）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《河北省企业职工基本养老保险金计发办法》的通知（办字</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2006</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77号）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《河北省劳动和社会保障厅关于贯彻〈河北省企业职工基本养老金计发办法〉有关问题的通知》（冀劳社[2006]67号）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11130107000280305W-QR-018-0000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专业技术职务任职资格初聘及认定</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《关于正规全日制院校毕业生见习期满聘任专业技术职务的通知》冀职改办字</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1991</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108号；《关于正规全日制院校毕业生初聘及五大毕业生专业技术职务任职资格认定的通知》冀职改办字</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1993</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11130107000280305W-QR-019-0000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机关事业单位工作人员工资确定审核</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《河北省人民政府关于印发公务员工资制度改革等四个实施办法的通知》（冀政〔2006〕88号）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11130107000280305W-QR-020-0000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机关事业单位工作人员工资调整审核</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《河北省人民政府关于印发公务员工资制度改革等四个实施办法的通知》（冀政〔2006〕88号）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11130107000280305W-QR-021-0000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机关事业单位生活完全不能自理的离休干部提高护理费审核</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据中央组织部、财政部、人力资源和社会保障部《关于提高离休干部护理费标准的通知》（组通字〔2013〕37号）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11130107000280305W-QR-022-0000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工伤认定</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《社会保险法》（中华人民共和国主席令35 号）第七条；《工伤保险条例》（国务院令375 号）第五条，第十七条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《工伤认定办法》（中华人民共和国人力资源和社会保障部令8号）第四条；《河北省工伤保险实施办法》（省政府令〔2011〕21号）第十三条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11130107000280305W-QR-023-0000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企业离休人员护理费核准</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《石家庄市劳动和社会保障局转发河北省劳动和社会保障厅关于企业离休人员享受护理费有关问题的通知》（石劳社[2002]54号）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 xml:space="preserve">                                 《关于转发中共河北省委组织部、中共河北省委老干部局、河北省财政厅、河北省人力资源和社会保障厅关于提高离休干部护理费标准的通知》（石人社字[2014]17号）；省物价局、财政厅《关于劳动能力鉴定收费标准的通知》（冀价行费[2006]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11130107000280305W-QR-024-0000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机关事业养老保险费延期缴纳核准</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《社会保险法》第六十三条；《河北省机关事业单位工作人员基本养老保险经办规程》冀人社规〔2016〕8号第四章第二十七条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1"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11130107000280305W-QR-025-0000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特殊病种认定</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《石家庄市人民政府关于印发石家庄市城镇职工基本医疗保险实施办法的通知》（石政发[2017]2号）第三十九条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《石家庄市人力资源和社会保障局关于城镇职工基本医疗保险有关问题的通知》（石人社字[2017]8号）第四条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11130107000280305W-QR-026-0000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慢性病病种认定</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《石家庄市人民政府关于印发石家庄市城镇职工基本医疗保险实施办法的通知》（石政发[2017]2号）第三十九条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《石家庄市人力资源和社会保障局关于城镇职工基本医疗保险有关问题的通知》（石人社字[2017]8号）第四条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11130107000280305W-QR-027-0000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急诊抢救认定</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《石家庄市人民政府关于印发石家庄市城镇职工基本医疗保险实施办法的通知》（石政发[2017]2号）第三十九条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《石家庄市人力资源和社会保障局关于城镇职工基本医疗保险有关问题的通知》（石人社字[2017]8号）第四条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11130107000280305W-QR-028-0000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丙肝门诊抗病毒认定</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《石家庄市人民政府关于印发石家庄市城镇职工基本医疗保险实施办法的通知》（石政发[2017]2号）第三十九条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《石家庄市人力资源和社会保障局关于城镇职工基本医疗保险有关问题的通知》（石人社字[2017]8号）第四条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11130107000280305W-QR-029-0000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转院备案</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《石家庄市人民政府关于印发石家庄市城镇职工基本医疗保险实施办法的通知》（石政发[2017]2号）第三十九条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《石家庄市人力资源和社会保障局关于城镇职工基本医疗保险有关问题的通知》（石人社字[2017]8号）第四条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11130107000280305W-QR-030-0000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新生儿及户籍新迁入人员参保审批</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《石家庄市人民政府关于印发石家庄市城乡居民基本医疗保险实施办法的通知》（石政发[2016]59号）第六条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11130107000280305W-QR-031-0000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参保居民身份的认定</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《石家庄市人民政府关于印发石家庄市城乡居民基本医疗保险实施办法的通知》（石政发[2016]59号）第四条、第五条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11130107000280305W-QR-032-0000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区直参照公务员法管理事业单位工作人员登记</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务员登记实施办法》（中共中央、国务院中发〔2006〕9号）；《关于进一步做好公务员登记工作的通知》（中共中央组织部办公厅、人力资源和社会保障部办公厅（组厅字〔2009〕32号）；《河北省公务员登记工作暂行办法》（河北省委组织部、河北省人事厅（冀组通字〔2007〕28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《关于对全省事业单位参照公务员法管理进行审核审批的实施意见》（冀组通字〔2006〕39号）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11130107000280305W-QR-033-0000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全区行政机关科级及以下公务员年度考核备案</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中组部、人事部关于印发《公务员考核规定（试行）》的通知（中组发〔2007〕2号）；河北省公务员考核实施办法(试行)（冀组通字〔2007〕24号）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11130107000280305W-QR-034-0000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获得市级及其以上荣誉称号人员、记一等功奖励人员荣誉津贴审核</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职工劳动模范管理规定》（河北省人民政府令〔2005〕11号）第12条；1996年4月由省总工会、省劳动厅、省人事厅、省财政厅联合发布的《关于对我省建国以来省部级及其以上离退休职工劳动模范实行荣誉津贴的通知》</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市人社局、市总工会、市财政局《关于为获得市级以上劳动模范和先进工作者荣誉称号及获得一等功奖励人员离退休后调整荣誉津贴的通知》（石人社字</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2011</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11130107000280305W-QR-035-0000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机关事业单位社会保险登记（变更、注销）、年检</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《社会保险法》第八条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第五十七条；《河北省机关事业单位工作人员基本养老保险经办规程》（冀人社规〔2016〕8号）第二章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11130107000280305W-QR-036-0000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社会保险登记（验证）</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《社会保险法》第八条、第五十七条；《社会保险登记管理暂行办法》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11130107000280305W-QR-037-0000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医疗保险登记（人员增减、变更）</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《石家庄市人民政府关于印发石家庄市城乡居民基本医疗保险实施办法的通知》（石政发[2016]59号）第五条、第十条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11130107000280305W-QR-038-0000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失业保险登记、变更登记、注销登记</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《社会保险法》（中华人民共和国主席令 第三十五号）第五十七条 </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 xml:space="preserve">《社会保险费征缴暂行条例》（中华人民共和国国务院令第259号）第七条 </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《社会保险登记管理暂行办法》（中华人民共和国劳动和社会保障部令第1号）第七条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11130107000280305W-QR-039-0000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工伤保险费率审定</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《社会保险法》第四章第三十五条；《工伤保险条例》第五条、第十条；《河北省工伤保险省级统筹业务经办规程》第三章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11130107000280305W-QR-040-0000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机关事业单位工人考核考评人员培训、考核、资格认证</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《工人考核条例》第二十一条、第二十二条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《职业技能鉴定规定》（劳部发〔1993〕134号）第二十条、第二十一条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11130107000280305W-QT-001-0000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中专以上毕业生就业办理</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《关于进一步做好普通高等学校毕业生就业工作的实施意见》（冀政[2011]111号）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11130107000280305W-QT-002-0000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人员调配工作</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原人事部印发《干部调配工作规定》（人调发〔1991〕4号）《河北省机关事业单位干部调配办法》（冀办发[2014]40号）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11130107000280305W-QT-003-0000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人才引进</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《关于人力培养、引进和使用我市经济、社会发展急需的高层次专业人才的意见》（石字[2000]28号）；《关于石家庄市引进海外高层次人才的意见》（石发[2006]12号）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11130107000280305W-QT-004-0000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专业技术职务任职资格评审</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《河北省中高级专业技术职务任职资格申报评审条件》冀职改办字</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2015</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271号；《河北省专业技术职务任职资格申报评审违纪处理暂行规定》冀人发</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2003</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11130107000280305W-QT-005-0000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劳动用工备案</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劳动力市场管理条例》（河北省第九届人民代表大会常务委员会公告第24号）；劳动和社会保障部关于建立劳动用工备案制度的通知（劳社部发〔2006〕46号）；河北省劳动和社会保障厅关于印发《河北省劳动用工备案管理办法（试行）》的通知（冀劳社〔2008〕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11130107000280305W-QT-006-0000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工资集体协商备案</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《劳动合同法》第五十二条；第五十四条；《河北省企业集体协商条例》（2016年12月2日省人大公告第103号）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11130107000280305W-QT-007-0000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集体合同备案</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《劳动法》第三十四条；《劳动合同法》第五十四条；《集体合同规定》（劳动和社会保障部〔2004〕第22号令）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11130107000280305W-QT-008-0000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签订企业职工档案委托保管协议书</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《关于加强企业职工档案管理工作的通知》（冀劳社</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2000</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57号）；《河北省劳动和社会保障厅关于对企业职工档案委托机构进行清理整顿的通知》（冀劳社办</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2007</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11130107000280305W-QT-009-0000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被征地农民社会保障措施和费用落实审核</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《河北省人民政府关于实行征地区片价的通知》（冀政[2008]132号)；                                   河北省劳动和社会保障厅、河北省国土资源厅《关于印发&lt;关于做好被征地农民社会保障工作实施方案&gt;的通知》（冀劳社[2007]41号）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11130107000280305W-QT-010-0000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异地生育备案</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《石家庄市市区城镇职工生育保险办法》（石政办发[2016]15号）第三十三条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11130107000280305W-QT-011-0000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全区政府机关公务员、参照公务员法管理单位工作人员公开招考的录用审批</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《中华人民共和国公务员法》第30条；《公务员录用规定（试行）》（人事部令第7号）第29条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11130107000280305W-QT-012-0000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全区政府系统事业单位工作人员的考试聘用</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关于印发《河北省事业单位公开招聘工作人员暂行办法》的通知（冀人社发〔2011〕9号）文件第6条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11130107000280305W-QT-013-0000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试用期公务员取消录用</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转发《新录用公务员试用期管理办法（试行）》的通知（石人社字〔2012〕14号）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11130107000280305W-QT-014-0000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公务员年度考核提高优秀等次人员比例审核</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《中共中央组织部、人事部关于印发&lt;公务员考核规定（试行）&gt;的通知》（中组发〔2007〕2号）第十条；《河北省公务员考核实施办法（试行）》（冀组通字〔2007〕24号）第五条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11130107000280305W-QT-015-0000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公务员培训登记</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《中华人民共和国公务员法》（2005年第35号主席令）第六十二条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11130107000280305W-QT-016-0000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行政机关公务员处分决定和处分解除备案</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《行政机关公务员处分条例》（2007年第495号国务院令）第三十九条第（七）项第三款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4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11130107000280305W-QT-017-0000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破产企业无法清偿的养老保险费欠费核销</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《国务院办公厅关于保留部分非行政许可审批项目的通知》（国办发〔2004〕62号）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《关于保留非行政许可审批项目的通知》（冀政办函〔2005〕15号）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《关于规范破产企业无法清偿的养老保险费欠费核销程序》的通知（冀劳社办〔2006〕172号）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《关于削减行政审批项目有关事项的通知》（石人社发[2011]5号）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11130107000280305W-QT-018-0000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劳动能力鉴定</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《工伤保险条例》（国务院令375 号）第二十三条；工伤职工劳动能力鉴定管理办法（中华人民共和国人力资源和社会保障部、卫生和计划生育委员会令第21号）第七条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11130107000280305W-FW-001-0000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劳动人事争议仲裁</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《中华人民共和国劳动法》</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《中华人民共和国劳动合同法》</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《中华人民共和国社会保险法》</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《劳动人事争议办案规则》</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《中华人民共和国劳动争议调解仲裁法》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11130107000280305W-FW-002-0000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求职登记</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基本职能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11130107000280305W-FW-003-0000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就业、失业登记管理（办理《就业创业证》）</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人社部《就业服务与就业管理规定》第七章就业与失业管理第六十一条、第六十二条、第六十三条、第六十四条、第六十五条、第六十六条；人社部关于印发就业失业登记证管理暂行办法的通知（人社部发[2010]75号）；人社部关于进一步完善就业失业登记管理办法的通知（人社部发〔2014〕97号）；河北省人力资源和社会保障厅关于社会保障卡与就业创业证卡证合一有关问题的通知（冀人社字〔2017〕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11130107000280305W-FW-004-0000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创业培训</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市财政局、人社局《关于进一步加强就业专项资金管理有关问题的通知》（石财社﹝2012﹞16号）第五条（二）</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市人社局、财政局《关于印发石家庄市关于进一步加强职业技能培训工作实施方案的通知》（石人社字﹝2010﹞172号）第四条（二）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11130107000280305W-FW-005-0000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创业实训</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石家庄市人民政府办公厅《 印发关于鼓励和支持全民创业的若干政策的通知》（石政办发﹝2014﹞9号）第三条（八）</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市人社局、财政局《关于印发鼓励和支持全民创业若干政策有关管理办法的通知》（石人社字﹝2014﹞74号）“石家庄市创业实训基地认定和管理办法”第三章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11130107000280305W-FW-006-0000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创业孵化服务</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《关于鼓励创业促进就业的若干意见》（冀办发〔2014〕16号）第三条；《石家庄市创业孵化基地认定和管理办法》（石人社字〔2014〕74号）第二十条至第二十二条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11130107000280305W-FW-007-0000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创业担保贷款办理</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《石家庄市创业担保贷款实施细则》（石人社规</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2017</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1号）第十一条 第四项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11130107000280305W-FW-008-0000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流动人员人事档案接收、转出、查阅和出具证明服务</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人社部发</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2014</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90号；人社厅发</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2016</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75号； 人发</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1996</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118号 ；石人社字</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2015</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11130107000280305W-FW-009-0000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劳动保障监察投诉举报</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《劳动保障监察条例》第十条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11130107000280305W-FW-010-0000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企业职工养老保险参保人员登记</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《社会保险法》第十条；《河北省企业职工基本养老保险省级统筹业务经办规程（试行）》的通知（冀人社[2013]265号文）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11130107000280305W-FW-011-0000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企业职工养老保险费申报核定</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《社会保险法》第十条；《河北省企业职工基本养老保险省级统筹业务经办规程（试行）》的通知（冀人社[2013]265号文）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11130107000280305W-FW-012-0000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城镇职工基本养老保险待遇支付</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河北省人民政府《关于印发河北省完善企业职工基本养老保险制度实施意见的通知》(冀政[2006]67号)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河北省省政府办公厅《关于印发&lt;河北省企业职工基本养老金计发办法&gt;的通知》（办字[2006]77号）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河北省劳动和社会保障厅《关于贯彻&lt;河北省企业职工基本养老金计发办法&gt;有关问题的通知》（冀劳社[2006]67号）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11130107000280305W-FW-013-0000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参保人员一次性支付</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《社会保险法》第二章第十七条；《河北省企业职工基本养老保险省级统筹业务经办规程（试行）》的通知（冀人社[2013]265号文）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11130107000280305W-FW-014-0000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一次性结清个人缴费部分</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11130107000280305W-FW-015-0000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失业人员失业保险关系转迁</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失业保险条例》（中华人民共和国国务院令第258号）第二十二条；《失业保险金申领发放办法》（劳动和社会保障部令第8号）第二十二条、第二十四条；《石家庄市人民政府办公厅关于印发石家庄市失业保险市级统筹暂行办法的通知》（石政办发〔2016〕3号）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11130107000280305W-FW-016-0000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工伤保险参保人员登记</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《河北省工伤保险省级统筹业务经办规程》第二章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11130107000280305W-FW-017-0000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工伤保险医疗待遇申请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伤保险条例》第三十八条；河北省人力资源和社会保障厅关于印发&lt;河北省工伤保险省级统筹业务经办规程（试行）&gt;的通知》；《河北省人力资源和社会保障厅关于涉及第三人责任的工伤医疗待遇核定有关问题的通知》等政策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11130107000280305W-FW-018-0000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再次治疗或转诊转院申请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《社会保险法》；《工伤保险条例》；《河北省工伤保险省级统筹业务经办规程》第八章、第九章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11130107000280305W-FW-019-0000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工伤康复治疗</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《社会保险法》；《工伤保险条例》；《河北省工伤保险省级统筹业务经办规程》第八章、第九章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11130107000280305W-FW-020-0000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辅助器具配置申请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《社会保险法》；《工伤保险条例》；《河北省工伤保险省级统筹业务经办规程》第八章、第九章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11130107000280305W-FW-021-0000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工伤保险伤残（亡）待遇审核</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《河北省人力资源和社会保障厅关于印发&lt;河北省工伤保险省级统筹业务经办规程（试行）&gt;的通知》</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《河北省人力资源和社会保障厅关于涉及第三人责任的工伤医疗待遇核定有关问题的通知》等政策规定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11130107000280305W-FW-022-0000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生育待遇报销</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7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《社会保险法》 第五十四条、五十五条、五十六条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《石家庄市市区城镇职工生育保险办法》（石政办发[2011]15号）第十四条</w:t>
            </w:r>
          </w:p>
        </w:tc>
      </w:tr>
    </w:tbl>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5"/>
        <w:gridCol w:w="3182"/>
        <w:gridCol w:w="1825"/>
        <w:gridCol w:w="1168"/>
        <w:gridCol w:w="6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井陉矿区住建局政务服务事项目录清单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11130107401782437T-XK-001-0000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建设用地（含临时用地）规划许可证核发</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《中华人民共和国城乡规划法》（2007年10月28日主席令第七十四号，2015年4月24日予以修改）第三十七条、第三十八条、第四十四条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5"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11130107401782437T-XK-002-0000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建设工程（含临时建设）规划许可证核发</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《中华人民共和国城乡规划法》（2007年10月28日主席令第七十四号，2015年4月24日予以修改）第四十条、四十四条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5"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11130107401782437T-XK-003-0000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乡村建设规划许可证核发</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《中华人民共和国城乡规划法》（2007年10月28日主席令第七十四号，2015年4月24日予以修改）第四十一条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11130107401782437T-XK-004-0000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建设项目选址意见书核发</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《中华人民共和国城乡规划法》（2007年10月28日主席令第七十四号，2015年4月24日予以修改）第三十六条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11130107401782437T-XK-006-0000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历史建筑实施原址保护审批</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《历史文化名城名镇名村保护条例》（2008年4月22日国务院令第524号）第三十四条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11130107401782437T-XK-005-0000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历史文化街区、名镇、名村核心保护范围内拆除历史建筑以外的建筑物、构筑物或者其他设施审批</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《历史文化名城名镇名村保护条例》（2008年4月22日国务院令第524号）第二十八条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11130107MB0U64001J-XK-036-0000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历史建筑外部修缮装饰、添加设施以及改变历史建筑的结构或者使用性质审批</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《历史文化名城名镇名村保护条例》（2008年4月22日国务院令第524号）第三十五条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11130107401782437T-XK-010-0000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在风景名胜区内从事建设、设置广告、举办大型游乐活动以及其他影响生态和景观活动许可</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《风景名胜区条例》（2006年9月19日国务院令第474号）第二十九条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文明工地评定</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行政许可（审核上报）</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《建设工程安全文明工地标准》（编号:DB13(J)/T100-2009  河北省住房和城乡建设厅冀建质〔2009〕517号文件发布）；石家庄市建设局关于印发《石家庄市市级文明工地评定及管理办法》的通知（石建〔2008〕55号）（石政文审（2008）9号）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燃气、供热资质审批及年审</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行政许可（审核上报）</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《河北省城市燃气和集中供热企业资质管理规定实施细则》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11130107401782437T-JF-001-0000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保障房住房租赁补贴发放</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行政给付</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《河北省廉租住房保障办法》（冀建保〔2009〕634号）第三十条；《石家庄市廉租住房保障和管理办法（石政发〔2010〕29号）》第二十四条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5"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11130107401782437T-QR-001-0000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建设工程竣工规划核实</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《中华人民共和国城乡规划法》第四十五条；《河北省城乡规划条例》第五十五条、第五十六条；《石家庄市城乡规划条例》第五十四条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11130107401782437T-QR-002-0000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建设行政相对人守法情况证明</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建设行政相对人违法行为记录管理暂行办法》；《房地产经纪管理办法》第三十一条；《关于印发&lt;河北省建设行政相对人违法行为记录管理暂行办法&gt;的通知》冀建法[2007]155号第十五条、第十六条；《河北省建设厅关于进一步做好建设行政相对人违法行为记录工作的通知》冀建法[2009]85号；《关于进一步规范建设行政相对人违法行为记录工作的通知》冀建法[2013] 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11130107401782437T-QT-001-0000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商品房预销售、撤销备案</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品房销售管理办法》第五条、第八条；《中华人民共和国城市房地产管理法》第四十五条；《城市商品房预售管理办法》第四条；《城市商品房预售管理办法》第十条；《石家庄市城镇房产转让管理办法》第二十四条；《城市商品房预售管理办法》第四条；《关于进一步规范撤销商品房买卖合同备案和注销商品房预告登记有关问题的通知》（石住房〔2014〕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11130107401782437T-QT-002-0000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房屋安全鉴定</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《城市危险房屋管理规定》第十二条；《石家庄市房屋安全管理办法》第四条、第十八条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11130107401782437T-QT-003-0000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物业招标、中标备案</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条例》第五条、第二十四条；《石家庄市物业管理条例修订案》（2010年3月1日执行）第四条；《石家庄市物业管理招投标管理办法》（2013年1月1日起至2017年12月31日止）第三条；《物业管理条例》第五条、第二十四条；《石家庄市物业管理条例修订案》（2010年3月1日执行）第四条；《石家庄市物业管理招投标管理办法》（2013年1月1日起至2017年12月31日止）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11130107401782437T-QT-004-0000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物业管理用房与物业经营用房审核</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《物业管理条例》第五条、第三十条；《石家庄市物业管理条例修订案》第四条、第二十九条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11130107401782437T-QT-005-0000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单位售房交存与支取审批</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《住宅专项维修资金管理办法》第五条、第八条；《石家庄市住房制度改革中若干问题的意见》（石住房[2011]5号）第四条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11130107401782437T-QT-006-0000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房产市场重大违法违规案件的督查</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《中华人民共和国城市房地产管理法》第六十七条；《城市房地产开发经营管理条例》第三十九条；《商品房销售管理办法》第七条、第三十八条、第四十二条；《城市商品房预售管理办法》第十三条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11130107401782437T-QT-007-0000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保障性住房项目审批</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城镇住房保障办法(试行)（河北省人民政府令第6号）第七条；《关于印发石家庄市公共租赁住房管理暂行办法的通知》（石政发〔2011〕9号第十一条；《关于经济适用住房办理交易、确权登记的规定》（石住房[2012]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11130107401782437T-QT-008-0000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公共保障房的分配实施、出售</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《石家庄市廉租住房保障和管理办法》石政办发〔2010〕29号第30条 ；《石家庄市公共租赁住房暂行办法》石政办发〔2011〕9号第33条；石家庄市人民政府《关于印发&lt;石家庄市市区廉租住房实物配租实施细则&gt;通知》（石政发〔2011〕11号）； 《石家庄市保障性住房统筹建设并轨运行实施细则(试行)》石政办发〔2013〕46号 第四章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11130107401782437T-QT-009-0000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保障房的稽查清退及其监管</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《石家庄市廉租住房保障和管理办法（试行）》石政发〔2010〕29号 第三十六、三十七、三十八、四十、四十一、四十二条；《石家庄市公共租赁住房管理暂行办法》石政发〔2011〕9号 第四十五、四十六、四十七条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11130107401782437T-QT-010-0000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公有住房出售审批</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《关于进一步推进现有公有住房改革的通知》(建住房〔1999〕209号 ) 第三条；《关于深化城镇住房制度改革加快住房建设的通知》（冀政〔1998〕45号）第十一条；《石家庄市住房制度改革中若干问题的意见》石住房〔2011〕5号第四条；《石家庄市住房保障和房产管理局关于公有住房出售及有关问题的通知》石住房〔2012〕72号；《石家庄市住房保障和房产管理局关于印发&lt;石家庄市已购公有住房腾空再售实施办法&gt;的通知》石住房〔2012〕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11130107401782437T-QT-011-0000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单位自建经济适用住房销售许可</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《经济适用住房管理办法》建住房（2007）258号第五条、第二十四条；河北省人民政府《关于完善和落实城市住房保障制度切实解决低收入家庭住房问题的若干意见》冀政〔2007〕95号第十七条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11130107401782437T-QT-012-0000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住宅专项维修资金支用审定</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《住宅专项维修资金管理办法》第五条、第二十二条；《河北省住宅专项维修资金实施细则》第十九条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11130107401782437T-QT-013-0000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房屋租赁登记备案（非住宅）</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《中华人民共和国城市房地产管理法》第五十四条；《商品房房屋租赁管理办法》第十四条；《石家庄市城市房屋租赁管理办法》第十六条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11130107401782437T-QT-014-0000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存量房交易结算资金监管</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部、中国人民银行关于加强房地产经纪管理规范交易结算资金账户管理有关问题的通知》（建住房[2006]321号）第五条；《建设部关于进一步加强房地产经纪管理的紧急通知》（建住房[2007]274号）第二条；《国务院办公厅关于促进房地产市场平稳健康发展的通知》（国办发〔2010〕4号）第七条；《石家庄市存量房买卖合同网上签约和交易结算资金监管办法》石住房〔2012〕146号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11130107401782437T-QT-016-0000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商品房预售资金监管协议备案</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《石家庄市住房保障和房产管理局 中国人民银行石家庄中心支行关于印发&lt;石家庄市商品房预售资金监管办法&gt;》（石住房〔2010〕43号）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11130107401782437T-QT-017-0000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建设工程规划条件核实合格通知书核发</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《中华人民共和国城乡规划法》（2015年修正）第四十五条；《河北省城乡规划条例》（2016年5月25日河北省第十二届人民代表大会常务委员会第二十一次会议修订）第五十七条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11130107401782437T-FW-001-0000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城建档案查询和利用</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《石家庄城建档案管理办法》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11130107401782437T-FW-002-0000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保障性住房（住房补贴、公共住房）</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《石家庄市保障性住房统筹建设并轨运行实施细则》石政办发〔2013〕46号；《井陉矿区人民政府关于印发井陉矿区廉政住房保障和管理办法的通知》矿政〔2012〕89号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11130107401782437T-FW-003-0000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成立业主委员会备案</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《物业管理条例》；《石家庄物业管理条例》（2010年修正本）；《业主大会和业主委员会指导规则》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11130107401782437T-XK-011-0000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砍伐城市树木审批</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《城市绿化条例》（1992年6月22 日国务院令第100号，2011年1月1日予以修改）第二十一条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11130107401782437T-ZS-001-0000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生活垃圾处理费</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行政征收</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《城市市容和环境卫生管理条例》，国发[2011] 9号，计价格[2002]872号；《井陉矿区人民政府关于征收城市生活垃圾处理费的通知》（矿政[2010]87号）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11130107401782437T-QT-018-0000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建设工程项目配套绿化用地面积比率的监管管理</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《石家庄市城市园林绿化管理条例实施细则》第八条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11130107401782437T-QT-019-0000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因城市建设或其他特殊需要砍伐、移植或临时占用园林绿化的监督管理</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《石家庄市城市园林绿化管理条例实施细则》第十八条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11130107401782437T-QT-020-0000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古树名木的保护和管理</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《石家庄市城市园林绿化管理条例实施细则》第二十三条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6"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11130107401782437T-QT-021-0000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拆除环境卫生设施拆迁方案批准</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《城市市容和环境卫生管理条例》（2011年修正）第二十二条；《河北省城市市容和环境卫生条例》（2008年11月28日河北省第十一届人大常委会第六次会议通过）第四十一条 第二款</w:t>
            </w:r>
          </w:p>
        </w:tc>
      </w:tr>
    </w:tbl>
    <w:p>
      <w:pPr>
        <w:rPr>
          <w:sz w:val="21"/>
          <w:szCs w:val="21"/>
        </w:rPr>
      </w:pPr>
      <w:r>
        <w:rPr>
          <w:sz w:val="21"/>
          <w:szCs w:val="21"/>
        </w:rPr>
        <w:br w:type="page"/>
      </w:r>
    </w:p>
    <w:tbl>
      <w:tblPr>
        <w:tblStyle w:val="3"/>
        <w:tblW w:w="13695" w:type="dxa"/>
        <w:tblInd w:w="0" w:type="dxa"/>
        <w:tblLayout w:type="fixed"/>
        <w:tblCellMar>
          <w:top w:w="15" w:type="dxa"/>
          <w:left w:w="15" w:type="dxa"/>
          <w:bottom w:w="15" w:type="dxa"/>
          <w:right w:w="15" w:type="dxa"/>
        </w:tblCellMar>
      </w:tblPr>
      <w:tblGrid>
        <w:gridCol w:w="733"/>
        <w:gridCol w:w="2430"/>
        <w:gridCol w:w="1991"/>
        <w:gridCol w:w="1245"/>
        <w:gridCol w:w="7296"/>
      </w:tblGrid>
      <w:tr>
        <w:tblPrEx>
          <w:tblLayout w:type="fixed"/>
          <w:tblCellMar>
            <w:top w:w="15" w:type="dxa"/>
            <w:left w:w="15" w:type="dxa"/>
            <w:bottom w:w="15" w:type="dxa"/>
            <w:right w:w="15" w:type="dxa"/>
          </w:tblCellMar>
        </w:tblPrEx>
        <w:trPr>
          <w:trHeight w:val="570" w:hRule="atLeast"/>
        </w:trPr>
        <w:tc>
          <w:tcPr>
            <w:tcW w:w="13695" w:type="dxa"/>
            <w:gridSpan w:val="5"/>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井陉矿区卫计局政务服务事项目录清单</w:t>
            </w:r>
          </w:p>
        </w:tc>
      </w:tr>
      <w:tr>
        <w:tblPrEx>
          <w:tblLayout w:type="fixed"/>
          <w:tblCellMar>
            <w:top w:w="15" w:type="dxa"/>
            <w:left w:w="15" w:type="dxa"/>
            <w:bottom w:w="15" w:type="dxa"/>
            <w:right w:w="15" w:type="dxa"/>
          </w:tblCellMar>
        </w:tblPrEx>
        <w:trPr>
          <w:trHeight w:val="375"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基本编码</w:t>
            </w:r>
          </w:p>
        </w:tc>
        <w:tc>
          <w:tcPr>
            <w:tcW w:w="19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事项名称</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事项类型</w:t>
            </w:r>
          </w:p>
        </w:tc>
        <w:tc>
          <w:tcPr>
            <w:tcW w:w="72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设定依据</w:t>
            </w:r>
          </w:p>
        </w:tc>
      </w:tr>
      <w:tr>
        <w:tblPrEx>
          <w:tblLayout w:type="fixed"/>
          <w:tblCellMar>
            <w:top w:w="15" w:type="dxa"/>
            <w:left w:w="15" w:type="dxa"/>
            <w:bottom w:w="15" w:type="dxa"/>
            <w:right w:w="15" w:type="dxa"/>
          </w:tblCellMar>
        </w:tblPrEx>
        <w:trPr>
          <w:trHeight w:val="63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11130107347943542H-JF-001-0000</w:t>
            </w:r>
          </w:p>
        </w:tc>
        <w:tc>
          <w:tcPr>
            <w:tcW w:w="19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农村部分计划生育家庭奖励扶助</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行政给付</w:t>
            </w:r>
          </w:p>
        </w:tc>
        <w:tc>
          <w:tcPr>
            <w:tcW w:w="729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000000"/>
                <w:kern w:val="0"/>
                <w:sz w:val="21"/>
                <w:szCs w:val="21"/>
              </w:rPr>
            </w:pPr>
            <w:r>
              <w:rPr>
                <w:rFonts w:hint="eastAsia" w:ascii="宋体" w:hAnsi="宋体" w:cs="宋体"/>
                <w:color w:val="000000"/>
                <w:kern w:val="0"/>
                <w:sz w:val="21"/>
                <w:szCs w:val="21"/>
              </w:rPr>
              <w:t>国家人口计生委 财政部关于印发《全国农村部分计划生育家庭奖励扶助制度管理规范的通知》</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河北省人口和计划生育委员会关于印发《河北省农村部分计划生育家庭奖励扶助对象确认条件的具体规定的通知》</w:t>
            </w:r>
          </w:p>
        </w:tc>
      </w:tr>
      <w:tr>
        <w:tblPrEx>
          <w:tblLayout w:type="fixed"/>
          <w:tblCellMar>
            <w:top w:w="15" w:type="dxa"/>
            <w:left w:w="15" w:type="dxa"/>
            <w:bottom w:w="15" w:type="dxa"/>
            <w:right w:w="15" w:type="dxa"/>
          </w:tblCellMar>
        </w:tblPrEx>
        <w:trPr>
          <w:trHeight w:val="63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11130107347943542H-QT-001-0000</w:t>
            </w:r>
          </w:p>
        </w:tc>
        <w:tc>
          <w:tcPr>
            <w:tcW w:w="19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对本单位、本部门的政府信息予以公开及答复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729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000000"/>
                <w:kern w:val="0"/>
                <w:sz w:val="21"/>
                <w:szCs w:val="21"/>
              </w:rPr>
            </w:pPr>
            <w:r>
              <w:rPr>
                <w:rFonts w:hint="eastAsia" w:ascii="宋体" w:hAnsi="宋体" w:cs="宋体"/>
                <w:color w:val="000000"/>
                <w:kern w:val="0"/>
                <w:sz w:val="21"/>
                <w:szCs w:val="21"/>
              </w:rPr>
              <w:t>《中华人民共和国政府信息公开条例》（国务院令第492号）第四条</w:t>
            </w:r>
          </w:p>
        </w:tc>
      </w:tr>
      <w:tr>
        <w:tblPrEx>
          <w:tblLayout w:type="fixed"/>
          <w:tblCellMar>
            <w:top w:w="15" w:type="dxa"/>
            <w:left w:w="15" w:type="dxa"/>
            <w:bottom w:w="15" w:type="dxa"/>
            <w:right w:w="15" w:type="dxa"/>
          </w:tblCellMar>
        </w:tblPrEx>
        <w:trPr>
          <w:trHeight w:val="63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11130107347943542H-QT-002-0000</w:t>
            </w:r>
          </w:p>
        </w:tc>
        <w:tc>
          <w:tcPr>
            <w:tcW w:w="19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医疗事故报告、申请受理、审核及调查赔偿进行调解</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729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000000"/>
                <w:kern w:val="0"/>
                <w:sz w:val="21"/>
                <w:szCs w:val="21"/>
              </w:rPr>
            </w:pPr>
            <w:r>
              <w:rPr>
                <w:rFonts w:hint="eastAsia" w:ascii="宋体" w:hAnsi="宋体" w:cs="宋体"/>
                <w:color w:val="000000"/>
                <w:kern w:val="0"/>
                <w:sz w:val="21"/>
                <w:szCs w:val="21"/>
              </w:rPr>
              <w:t>《医疗事故处理条例》（国务院令第351号第二十、四十一、四十二条、四十八条</w:t>
            </w:r>
          </w:p>
        </w:tc>
      </w:tr>
      <w:tr>
        <w:tblPrEx>
          <w:tblLayout w:type="fixed"/>
          <w:tblCellMar>
            <w:top w:w="15" w:type="dxa"/>
            <w:left w:w="15" w:type="dxa"/>
            <w:bottom w:w="15" w:type="dxa"/>
            <w:right w:w="15" w:type="dxa"/>
          </w:tblCellMar>
        </w:tblPrEx>
        <w:trPr>
          <w:trHeight w:val="63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eastAsiaTheme="minorEastAsia"/>
                <w:color w:val="000000"/>
                <w:kern w:val="0"/>
                <w:sz w:val="21"/>
                <w:szCs w:val="21"/>
                <w:lang w:eastAsia="zh-CN"/>
              </w:rPr>
            </w:pPr>
            <w:r>
              <w:rPr>
                <w:rFonts w:hint="eastAsia" w:ascii="宋体" w:hAnsi="宋体" w:cs="宋体"/>
                <w:color w:val="000000"/>
                <w:kern w:val="0"/>
                <w:sz w:val="21"/>
                <w:szCs w:val="21"/>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11130107347943542H-QT-003-0000</w:t>
            </w:r>
          </w:p>
        </w:tc>
        <w:tc>
          <w:tcPr>
            <w:tcW w:w="19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信访事项办理（答复、复查、复核）</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729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000000"/>
                <w:kern w:val="0"/>
                <w:sz w:val="21"/>
                <w:szCs w:val="21"/>
              </w:rPr>
            </w:pPr>
            <w:r>
              <w:rPr>
                <w:rFonts w:hint="eastAsia" w:ascii="宋体" w:hAnsi="宋体" w:cs="宋体"/>
                <w:color w:val="000000"/>
                <w:kern w:val="0"/>
                <w:sz w:val="21"/>
                <w:szCs w:val="21"/>
              </w:rPr>
              <w:t>《中华人民共和国信访条例》（国务院令第431号）</w:t>
            </w:r>
          </w:p>
        </w:tc>
      </w:tr>
      <w:tr>
        <w:tblPrEx>
          <w:tblLayout w:type="fixed"/>
          <w:tblCellMar>
            <w:top w:w="15" w:type="dxa"/>
            <w:left w:w="15" w:type="dxa"/>
            <w:bottom w:w="15" w:type="dxa"/>
            <w:right w:w="15" w:type="dxa"/>
          </w:tblCellMar>
        </w:tblPrEx>
        <w:trPr>
          <w:trHeight w:val="63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eastAsiaTheme="minorEastAsia"/>
                <w:color w:val="000000"/>
                <w:kern w:val="0"/>
                <w:sz w:val="21"/>
                <w:szCs w:val="21"/>
                <w:lang w:eastAsia="zh-CN"/>
              </w:rPr>
            </w:pPr>
            <w:r>
              <w:rPr>
                <w:rFonts w:hint="eastAsia" w:ascii="宋体" w:hAnsi="宋体" w:cs="宋体"/>
                <w:color w:val="000000"/>
                <w:kern w:val="0"/>
                <w:sz w:val="21"/>
                <w:szCs w:val="21"/>
                <w:lang w:val="en-US" w:eastAsia="zh-CN"/>
              </w:rPr>
              <w:t>5</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11130107347943542H-FW-001-0000</w:t>
            </w:r>
          </w:p>
        </w:tc>
        <w:tc>
          <w:tcPr>
            <w:tcW w:w="19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计划生育公益金补助</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9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000000"/>
                <w:kern w:val="0"/>
                <w:sz w:val="21"/>
                <w:szCs w:val="21"/>
              </w:rPr>
            </w:pPr>
            <w:r>
              <w:rPr>
                <w:rFonts w:hint="eastAsia" w:ascii="宋体" w:hAnsi="宋体" w:cs="宋体"/>
                <w:color w:val="000000"/>
                <w:kern w:val="0"/>
                <w:sz w:val="21"/>
                <w:szCs w:val="21"/>
              </w:rPr>
              <w:t>《石家庄市计划生育特殊家庭关怀扶助办法》</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《河北省人口与计划生育条例》第三十一条</w:t>
            </w:r>
          </w:p>
        </w:tc>
      </w:tr>
      <w:tr>
        <w:tblPrEx>
          <w:tblLayout w:type="fixed"/>
          <w:tblCellMar>
            <w:top w:w="15" w:type="dxa"/>
            <w:left w:w="15" w:type="dxa"/>
            <w:bottom w:w="15" w:type="dxa"/>
            <w:right w:w="15" w:type="dxa"/>
          </w:tblCellMar>
        </w:tblPrEx>
        <w:trPr>
          <w:trHeight w:val="63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eastAsiaTheme="minorEastAsia"/>
                <w:color w:val="000000"/>
                <w:kern w:val="0"/>
                <w:sz w:val="21"/>
                <w:szCs w:val="21"/>
                <w:lang w:eastAsia="zh-CN"/>
              </w:rPr>
            </w:pPr>
            <w:r>
              <w:rPr>
                <w:rFonts w:hint="eastAsia" w:ascii="宋体" w:hAnsi="宋体" w:cs="宋体"/>
                <w:color w:val="000000"/>
                <w:kern w:val="0"/>
                <w:sz w:val="21"/>
                <w:szCs w:val="21"/>
                <w:lang w:val="en-US" w:eastAsia="zh-CN"/>
              </w:rPr>
              <w:t>6</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11130107347943542H-FW-002-0000</w:t>
            </w:r>
          </w:p>
        </w:tc>
        <w:tc>
          <w:tcPr>
            <w:tcW w:w="19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健康检查服务</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9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000000"/>
                <w:kern w:val="0"/>
                <w:sz w:val="21"/>
                <w:szCs w:val="21"/>
              </w:rPr>
            </w:pPr>
            <w:r>
              <w:rPr>
                <w:rFonts w:hint="eastAsia" w:ascii="宋体" w:hAnsi="宋体" w:cs="宋体"/>
                <w:color w:val="000000"/>
                <w:kern w:val="0"/>
                <w:sz w:val="21"/>
                <w:szCs w:val="21"/>
              </w:rPr>
              <w:t xml:space="preserve">关于认定从业人员预防性健康体检机构的通知石卫法监字〔2010〕2号 </w:t>
            </w:r>
          </w:p>
        </w:tc>
      </w:tr>
    </w:tbl>
    <w:p>
      <w:pPr>
        <w:rPr>
          <w:rFonts w:hint="eastAsia"/>
        </w:rPr>
      </w:pPr>
    </w:p>
    <w:p>
      <w:pPr>
        <w:rPr>
          <w:sz w:val="21"/>
          <w:szCs w:val="21"/>
        </w:rPr>
      </w:pPr>
    </w:p>
    <w:p>
      <w:pPr>
        <w:rPr>
          <w:sz w:val="21"/>
          <w:szCs w:val="21"/>
        </w:rPr>
      </w:pP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6"/>
        <w:gridCol w:w="3182"/>
        <w:gridCol w:w="1865"/>
        <w:gridCol w:w="1188"/>
        <w:gridCol w:w="6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井陉矿区农牧局政务服务事项目录清单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11130107000280276H-XK-009-0000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河道管理范围内建设项目工程建设方案审批</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水法》（1988年1月21日主席令第六十一号，2016年7月2日予以修改）第三十八条；《中华人民共和国防洪法》（1997年8月29日主席令第八十八号，2016年7月2日予以修改）第二十七条；《中华人民共和国河道管理条例》（1988年6月10日国务院令第3号，2011年1月8日予以修改）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11130107000280276H-XK-005-0000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河道管理范围内有关活动（不含河道采砂）审批</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《中华人民共和国河道管理条例》（1988年6月10日国务院令第3号，2011年1月8日予以修改）第二十五条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11130107000280276H-XK-006-0000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动物及动物产品检疫合格证核发</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《中华人民共和国动物防疫法》（1997年7月3日主席令第八十七号，2015年4月24日予以修改）第八条、第四十一条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11130107000280276H-XK-007-0000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动物诊疗许可证核发</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《中华人民共和国动物防疫法》（1997年7月3日主席令第八十七号，2015年4月24日予以修改）第五十一条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11130107000280276H-XK-001-0000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动物防疫条件合格证核发</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《中华人民共和国动物防疫法》（1997年7月3日主席令第八十七号，2015年4月24日予以修改）第二十条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建设工程征占用林地审核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（审核上报）</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《中华人民共和国森林法》第十八条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《中华人民共和国森林法实施条例》第十六条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0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建立固定狩猎场审批</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（审核上报）</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《中华人民共和国陆生野生动物保护实施条例》第十七条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采集国家二级保护野生植物审批</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（审核上报）</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《中华人民共和国野生植物保护条例》（国务院令第204号）第十六条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出售、收购国家二级保护野生植物审批</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（审核上报）</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《中华人民共和国野生植物保护条例》（国务院令第204号）第十八条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11130107000280276H-XK-003-0000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从事主要农作物杂交种子及其亲本种子的生产经营、实行选育生产经营相结合并符合国务院农业部门规定条件的种子企业的农作物种子生产经营许可证审核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《中华人民共和国种子法》（2000年7月8日主席令第三十四号，2015年11月4日予以修改）第三十一条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11130107000280276H-XK-008-0000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兽药经营许可证核发</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《中华人民共和国兽药管理条例》（2004年4月9日国务院令第404号，2016年2月6日予以修改）第二十二条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11130107000280276H-ZS-001-0000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水土保持设施补偿费</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行政征收</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依据《中华人民共和国水土保持法办法》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11130107000280276H-ZS-002-0000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森林植被恢复费征收</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行政征收</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《中华人民共和国森林法》第十八条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《河北省财政厅 河北省林业局关于调整森林植被恢复费征收标准的通知》（冀财税[2016]25号）</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财政部、国家林业局《关于调整森林植被恢复费征收征收标准引导节约集约利用林地的通知》（财税[2015]122号）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11130107000280276H-JF-001-0000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财政林业补助资金给付</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《财政部 国家林业局关于印发&lt;中央财政林业补助资金管理办法&gt;的通知》（财农[2014]9号）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11130107000280276H-JF-002-0000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对扑救火死亡、致残人员的补助给付</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《中华人民共和国森林防火条例》第四十四条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11130107000280276H-JF-003-0000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对于森林火灾扑救人员的生活补贴、误工补助以及扑救火灾发生的其他费用给付</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《中华人民共和国森林防火条例》第四十五条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11130107000280276H-JF-004-0000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对跨区增援作业的专业森林消防队人员以及车辆的补助给付</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《河北省人民政府森林草原指挥部办公室关于扑火队伍跨区增援的意见》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11130107000280276H-QR-001-0000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动物疫情（不包括重大动物疫情）的认定</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《中华人民共和国动物防疫法》第二十七条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11130107000280276H-QR-002-0000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造林绿化工程项目面积、质量、成活率等验收考核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全国营造林综合核查技术规程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11130107000280276H-QT-001-0000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兽药监督管理</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《兽药管理条例》第四十四条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11130107000280276H-QT-002-0000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接收动物疫情报告</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《中华人民共和国动物防疫法》第二十六条第一款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11130107000280276H-QT-003-0000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对动物、动物产品按照规定采样</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《中华人民共和国动物防疫法》第五十九条第一款第（一）项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11130107000280276H-QT-004-0000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动物疫病发生、流行情况监测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《中华人民共和国动物防疫法》第十五条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11130107000280276H-QT-005-0000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对经营动物、动物产品的集贸市场的动物防疫条件监督检查</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《中华人民共和国动物防疫法》第二十条第三款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11130107000280276H-QT-006-0000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对经检疫不合格或者无法补检、重检的动物、动物产品作消毒和无害化处理监督</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《中华人民共和国动物防疫法》第四十八条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《动物检疫管理办法》第七条第三款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11130107000280276H-QT-008-0000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动物防疫条件及防疫制度执行年度报告审核</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《动物防疫条件审查办法》第二条第一款</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11130107000280276H-QT-009-0000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经政府批准可以派驻官方兽医到有关场点</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《中华人民共和国动物防疫法》第五十九条第六款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11130107000280276H-QT-010-0000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水土保持方案审批及设施验收</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依据《中华人民共和国水土保持法办法》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11130107000280276H-XK-009-0000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林业植物检疫证书核发</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《植物检疫条例》（1983年1月3日国务院发布，1992年5月13日予以修改）第三条、第七条、第八条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11130107000280276H-QT-011-0000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森林植物及其产品调运植物检疫证书核发</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 《植物检疫条例》（1992年国务院令第98号）第三条、第七条、第十条；《植物检疫条例实施细则（林业部分）》（2011年1月25日国家林业局令26号修订）第十五条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11130107000280276H-XK-010-0000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农业植物及其产品调运检疫及植物检疫证书签发</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《植物检疫条例》（1983年1月3日国务院发布，1992年5月13日予以修改）第三条、第七条、第八条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11130107000280276H-QT-012-0000</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农业植物及其产品产地检疫合格证签发</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其他类</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《植物检疫条例》（1992国务院令第98号修订）第十一条</w:t>
            </w:r>
          </w:p>
        </w:tc>
      </w:tr>
    </w:tbl>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2"/>
        <w:gridCol w:w="3182"/>
        <w:gridCol w:w="1864"/>
        <w:gridCol w:w="1177"/>
        <w:gridCol w:w="6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井陉矿区市场监管局政务服务事项目录清单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6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111301073479404729-QR-001-0000</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动产抵押登记</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w:t>
            </w:r>
          </w:p>
        </w:tc>
        <w:tc>
          <w:tcPr>
            <w:tcW w:w="6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《动产抵押登记办法》第二条</w:t>
            </w:r>
          </w:p>
        </w:tc>
      </w:tr>
    </w:tbl>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8"/>
        <w:gridCol w:w="3182"/>
        <w:gridCol w:w="1872"/>
        <w:gridCol w:w="1168"/>
        <w:gridCol w:w="6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井陉矿区安监局政务服务事项目录清单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11130107000280073W-QT-001-0000</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重大危险源备案（三级、四级）</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安全生产法第三十七条；危险化学品重大危险源监督管理暂行规定（安监总局令40号）第二十三条、第二十四条；河北省重大危险源监督管理规定（省政府令〔2009〕12号）第十五条、第十六条、第十七条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11130107000280073W-QT-002-0000</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管理职业病危害申报工作</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《职业病防治法》第十六条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11130107000280073W-QT-003-0000</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第三类非药品类易制毒化学品经营备案</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《易制毒化学品管理条例》（国务院令第445号）第十三条；《非药品类易制毒化学品生产、经营许可办法》（国家安监总局令第65号）第三条，第十七条，第十八条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11130107000280073W-QT-004-0000</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危险化学品生产、储存企业的转产、停产、停业或者解散企业处置方案备案</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《危险化学品安全管理条例》（国务院令第591号）第二十七条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11130107000280073W-QT-005-0000</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生产安全事故应急预案备案（无重大危险源企业）</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安全生产法第三十七条、七十八条；生产安全事故应急预案管理办法（安监总局令17号）第十九条第二款</w:t>
            </w:r>
          </w:p>
        </w:tc>
      </w:tr>
    </w:tbl>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1"/>
        <w:gridCol w:w="3182"/>
        <w:gridCol w:w="1884"/>
        <w:gridCol w:w="1175"/>
        <w:gridCol w:w="6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井陉矿区文广新局政务服务事项目录清单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6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121301074017821892-FW-001-0000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非物质文化遗产挖掘申报</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《非遗法》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121301074017821892-FW-002-0000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一卡通图书借阅服务</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《公共图书馆管理条例》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121301074017821892-FW-003-0000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公共文化场馆开放服务</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121301074017821892-QT-001-0000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旅行社分社、营业部、服务网点年检</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《旅行社条例》第十条、第十一条；河北省旅游局《关于调整旅行社业务经营许可证审批及有关事项的通知》</w:t>
            </w:r>
          </w:p>
        </w:tc>
      </w:tr>
    </w:tbl>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9"/>
        <w:gridCol w:w="3182"/>
        <w:gridCol w:w="1852"/>
        <w:gridCol w:w="1170"/>
        <w:gridCol w:w="6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井陉矿区编委办政务服务事项目录清单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6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11130107663669661N-XK-001-0000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事业单位法人设立登记</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《事业单位登记管理暂行条例》（1998年10月25日国务院令第252号，2004年6月27日予以修改）第三条、第五条、第十条、第十一条、第十三条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1"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11130107663669661N-XK-002-0000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事业单位法人变更登记注销</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《事业单位登记管理暂行条例》（1998年10月25日国务院令第252号，2004年6月27日予以修改）第三条、第五条、第十条、第十一条、第十三条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1"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11130107663669661N-XK-003-0000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事业单位法人注销登记</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《事业单位登记管理暂行条例》（1998年10月25日国务院令第252号，2004年6月27日予以修改）第三条、第五条、第十条、第十一条、第十三条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11130107663669661N-QT-001-0000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中文网上域名管理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央文件：《关于加强党政机关网站安全管理的通知》（中网办发〔2014〕1号）；部委规章：《党政机关、事业单位和社会组织网上名称管理暂行办法》（中央编办发〔2014〕6号）第三条、第二十四条、第二十五条、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11130107663669661N-QT-002-0000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机关事业单位机构编制管理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法律：《中华人民共和国地方各级人民代表大会和地方各级人民政府组织法》（主席令第30号）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行政法规：《地方各级人民政府机构设置和编制管理条例》（国务院令第486号）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中央文件：《关于进一步加强机构编制管理工作的通知》（厅字〔2002〕7号）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省委文件：《关于印发〈河北省机构编制管理规定〉的通知》（冀发〔2005〕9号）、省委办公厅《关于进一步加强机构编制管理工作的通知》（冀办字〔2012〕10号）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11130107663669661N-FW-001-0000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机关事业单位登记档案查询</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w:t>
            </w:r>
          </w:p>
        </w:tc>
        <w:tc>
          <w:tcPr>
            <w:tcW w:w="6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事业单位登记管理信息查询办法（国事登发〔2012〕3号）</w:t>
            </w:r>
          </w:p>
        </w:tc>
      </w:tr>
    </w:tbl>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80"/>
        <w:gridCol w:w="1350"/>
        <w:gridCol w:w="2175"/>
        <w:gridCol w:w="1350"/>
        <w:gridCol w:w="8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井陉矿区残联政务服务事项目录清单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8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《残疾人证》办理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行政确认（审核上报）</w:t>
            </w:r>
          </w:p>
        </w:tc>
        <w:tc>
          <w:tcPr>
            <w:tcW w:w="8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《中华人民共和国残疾人证管理办法》</w:t>
            </w:r>
          </w:p>
        </w:tc>
      </w:tr>
    </w:tbl>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2"/>
        <w:gridCol w:w="3182"/>
        <w:gridCol w:w="1864"/>
        <w:gridCol w:w="1177"/>
        <w:gridCol w:w="6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井陉矿区环保分局政务服务事项目录清单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6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9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11130107401782154J-ZS-001-0000</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排污费征收</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行政征收</w:t>
            </w:r>
          </w:p>
        </w:tc>
        <w:tc>
          <w:tcPr>
            <w:tcW w:w="6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《中华人民共和国环境保护法》第四十三条；《排污费征收使用管理条例》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3"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11130107401782154J-QT-001-0000</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排污申报</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水污染防治法》第二十一条；《中华人民共和国大气污染防治法》第十二条；《中华人民共和国固体废物污染环境防治法》第三十二条、第五十三条；《中华人民共和国噪声污染防治法》第二十四条、第二十九条、第四十二条</w:t>
            </w:r>
          </w:p>
        </w:tc>
      </w:tr>
    </w:tbl>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9"/>
        <w:gridCol w:w="3182"/>
        <w:gridCol w:w="1852"/>
        <w:gridCol w:w="1170"/>
        <w:gridCol w:w="6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井陉矿区气象局政务服务事项目录清单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6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12130107059437987D-XK-004-0000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防雷装置设计审核</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气象法》第三十一条；《气象灾害防御条例》（2010年1月27日国务院令第570号）第二十三条；《国务院对确需保留的行政审批项目设定行政许可的决定》（2004年6月29日国务院令第412号，2009年1月29日予以修改）附件第378项；《防雷减灾管理办法》（中国气象局令第24号，自2013年6月1日起施行）第十五条：《防雷装置设计审核和竣工验收规定》（中国气象局令第21号，自2011年9月1日起施行）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12130107059437987D-XK-005-0000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防雷装置竣工验收</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气象法》第三十一条；《气象灾害防御条例》（2010年1月27日国务院令第570号）第二十三条；《国务院对确需保留的行政审批项目设定行政许可的决定》（2004年6月29日国务院令第412号，2009年1月29日予以修改）附件第378项；《防雷减灾管理办法》（中国气象局令第24号，自2013年6月1日起施行）第十七条：《防雷装置设计审核和竣工验收规定》（中国气象局令第21号，自2011年9月1日起施行）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12130107059437987D-XK-002-0000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升放无人驾驶自由气球或者系留气球活动审批</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用航空飞行管制条例》（2003年1月10日国务院、中央军委令第371号）第三十三条；《国务院关于第六批取消和调整行政审批项目的决定》（国发〔2012〕52号）附件2；《国务院决定调整的行政审批项目目录》（一）下放管理层级的行政审批项目第79项</w:t>
            </w:r>
          </w:p>
        </w:tc>
      </w:tr>
    </w:tbl>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7"/>
        <w:gridCol w:w="3182"/>
        <w:gridCol w:w="1868"/>
        <w:gridCol w:w="1190"/>
        <w:gridCol w:w="6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井陉矿区国土分局政务服务事项目录清单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6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8"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000000000002803130-XK-003-0000</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建设项目用地预审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土地管理法》（1986年6月25日主席令第四十一号，2004年8月28日予以修改）第五十二条；《中华人民共和国土地管理法实施条例》（1998年12月27日国务院令第256号，2014年7月29日予以修改）第二十二条、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000000000002803130-XK-001-0000</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开采矿产资源划定矿区范围批准</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w:t>
            </w:r>
          </w:p>
        </w:tc>
        <w:tc>
          <w:tcPr>
            <w:tcW w:w="6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《矿产资源开采登记管理办法》（1998年2月12日国务院令第241号，2014年7月29日予以修改）第四条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9"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临时用地审批</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行政许可（受市级委托）</w:t>
            </w:r>
          </w:p>
        </w:tc>
        <w:tc>
          <w:tcPr>
            <w:tcW w:w="6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《中华人民共和国土地管理法》（1986年6月25日主席令第四十一号，2004年8月28日予以修改）第五十七条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9"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勘查许可证延续、变更、注销登记审批</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行政许可（受市级委托）</w:t>
            </w:r>
          </w:p>
        </w:tc>
        <w:tc>
          <w:tcPr>
            <w:tcW w:w="6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《矿产资源勘查区块登记管理办法》第十条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1"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000000000002803130-QT-001-0000</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测绘项目备案登记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其他类</w:t>
            </w:r>
          </w:p>
        </w:tc>
        <w:tc>
          <w:tcPr>
            <w:tcW w:w="6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河北省测绘项目备案登记管理规定（河北省测绘局2005年10月1日发布，2010年11月24日修订）；河北省地理信息局《关于进一步下放行政管理事权的通知》（冀地信[2013]44号）2013年4月25日</w:t>
            </w:r>
          </w:p>
        </w:tc>
      </w:tr>
    </w:tbl>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3"/>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1"/>
        <w:gridCol w:w="3182"/>
        <w:gridCol w:w="1858"/>
        <w:gridCol w:w="1174"/>
        <w:gridCol w:w="6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3695" w:type="dxa"/>
            <w:gridSpan w:val="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井陉矿区地税局政务服务事项目录清单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基本编码</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事项类型</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6"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191301070002800141-QT-001-0000</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对纳税人延期申报的核准</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《中华人民共和国税收征收管理法》（2015年4月24日修正）第二十七条； 《中华人民共和国税收征收管理法实施细则》（2016年1月13日国务院令第666号修订）第三十七条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191301070002800141-QT-002-0000</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对纳税人变更纳税定额的核准</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《中华人民共和国税收征收管理法实施细则》（2016年1月13日国务院令第666号修订）第四十七条第三款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8"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191301070002800141-QT-003-0000</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对采取实际利润额预缴以外的其他企业所得税预缴方式的核定</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《中华人民共和国企业所得税法实施条例》（2007年12月6日国务院令第512号)第一百二十八条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2"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191301070002800141-QT-004-0000</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对纳税人税务行政复议申请的处理</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行政复议法》全文；《中华人民共和国税收征收管理法》第八十八条；《中华人民共和国行政复议法实施条例》（中华人民共和国国务院令第499号）全文；《国务院关于修改〈中华人民共和国发票管理办法〉的决定》（中华人民共和国国务院令第587号）第四十二条；《税务行政复议规则》（国家税务总局令第21号）全文；《国家税务总局关于修改〈税务行政复议规则〉的决定》（国家税务总局令第39号）全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1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191301070002800141-QT-005-0000</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房产税困难减免</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《中华人民共和国房产税暂行条例》；《中华人民共和国税收征收管理法》及其《实施细则》；《税收减免管理办法》(国家税务总局公告2015年第43号)；《河北省房产税 城镇土地使用税审批类减免税管理办法》（河北省地方税务局公告2014年第 3 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8"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191301070002800141-QT-006-0000</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土地使用税困难减免</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其他类</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《中华人民共和国城镇土地使用税暂行条例》；《中华人民共和国税收征收管理法》及其《实施细则》；《税收减免管理办法》(国家税务总号)；《河北省房产税 城镇土地使用税审批类减免税管理办法》（河北省地方税务局公告2014年第 3 号）</w:t>
            </w:r>
          </w:p>
        </w:tc>
      </w:tr>
    </w:tbl>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3"/>
        <w:tblW w:w="13695" w:type="dxa"/>
        <w:tblInd w:w="0" w:type="dxa"/>
        <w:tblLayout w:type="fixed"/>
        <w:tblCellMar>
          <w:top w:w="15" w:type="dxa"/>
          <w:left w:w="15" w:type="dxa"/>
          <w:bottom w:w="15" w:type="dxa"/>
          <w:right w:w="15" w:type="dxa"/>
        </w:tblCellMar>
      </w:tblPr>
      <w:tblGrid>
        <w:gridCol w:w="731"/>
        <w:gridCol w:w="2430"/>
        <w:gridCol w:w="2003"/>
        <w:gridCol w:w="1243"/>
        <w:gridCol w:w="7288"/>
      </w:tblGrid>
      <w:tr>
        <w:tblPrEx>
          <w:tblLayout w:type="fixed"/>
          <w:tblCellMar>
            <w:top w:w="15" w:type="dxa"/>
            <w:left w:w="15" w:type="dxa"/>
            <w:bottom w:w="15" w:type="dxa"/>
            <w:right w:w="15" w:type="dxa"/>
          </w:tblCellMar>
        </w:tblPrEx>
        <w:trPr>
          <w:trHeight w:val="570" w:hRule="atLeast"/>
        </w:trPr>
        <w:tc>
          <w:tcPr>
            <w:tcW w:w="13695" w:type="dxa"/>
            <w:gridSpan w:val="5"/>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井陉矿区公安</w:t>
            </w:r>
            <w:r>
              <w:rPr>
                <w:rFonts w:hint="eastAsia" w:ascii="方正小标宋简体" w:hAnsi="宋体" w:eastAsia="方正小标宋简体" w:cs="宋体"/>
                <w:color w:val="000000"/>
                <w:kern w:val="0"/>
                <w:sz w:val="44"/>
                <w:szCs w:val="44"/>
                <w:lang w:eastAsia="zh-CN"/>
              </w:rPr>
              <w:t>分</w:t>
            </w:r>
            <w:r>
              <w:rPr>
                <w:rFonts w:hint="eastAsia" w:ascii="方正小标宋简体" w:hAnsi="宋体" w:eastAsia="方正小标宋简体" w:cs="宋体"/>
                <w:color w:val="000000"/>
                <w:kern w:val="0"/>
                <w:sz w:val="44"/>
                <w:szCs w:val="44"/>
              </w:rPr>
              <w:t>局政务服务事项目录清单</w:t>
            </w:r>
          </w:p>
        </w:tc>
      </w:tr>
      <w:tr>
        <w:tblPrEx>
          <w:tblLayout w:type="fixed"/>
          <w:tblCellMar>
            <w:top w:w="15" w:type="dxa"/>
            <w:left w:w="15" w:type="dxa"/>
            <w:bottom w:w="15" w:type="dxa"/>
            <w:right w:w="15" w:type="dxa"/>
          </w:tblCellMar>
        </w:tblPrEx>
        <w:trPr>
          <w:trHeight w:val="375"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基本编码</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事项名称</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事项类型</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设定依据</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111301000002800572-XK-024-0000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第二类、第三类易制毒化学品购买备案证明</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《易制毒化学品管理条例》（2005年8月26日国务院令第445号，2016年2月6日予以修改）第十七条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111301000002800572-XK-001-0000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第一类、第二类易制毒化学品运输许可</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《易制毒化学品管理条例》（2005年8月26日国务院令第445号，2016年2月6日予以修改）第二十条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111301000002800572-XK-002-0000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第三类易制毒化学品运输事前备案</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《易制毒化学品管理条例》（2005年8月26日国务院令第445号，2016年2月6日予以修改）第二十条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111301000002800572-XK-003-0000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民用爆炸物品购买许可</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《民用爆炸物品安全管理条例》（2006年5月10日国务院令第466号，2014年7月29日予以修改）第三条、第二十一条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111301000002800572-XK-004-0000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民用爆炸物品运输许可</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《民用爆炸物品安全管理条例》（2006年5月10日国务院令第466号，2014年7月29日予以修改）第三条、第二十六条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111301000002800572-XK-005-0000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金融机构营业场所、金库安全防范设施建设方案审批及工程验收</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《国务院对确需保留的行政审批项目设定行政许可的决定》（2004年6月29日国务院令第412号,2009年1月29日予以修改）附件第41项</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7</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111301000002800572-XK-006-0000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举行集会游行示威许可</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集会游行示威法》（1989年10月31日主席令第20号）第六条、第七条第一款；《中华人民共和国集会游行示威法实施条例》（1992年5月12日国务院批准，1992年6月16日公安部令第8号，2011年1月8日予以修改）第七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8</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111301000002800572-XK-007-0000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大型群众性活动安全许可</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《大型群众性活动安全管理条例》（2007年9月14日国务院令第505号）第十一条、第十二条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9</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111301000002800572-XK-008-0000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举办焰火晚会及其他大型焰火燃放活动许可</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《烟花爆竹安全管理条例》（2006年1月21日国务院令第455号，2016年2月6日予以修改）第三条、第三十三条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111301000002800572-XK-009-0000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典当业特种行业许可证核发</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《国务院对确需保留的行政审批项目设定行政许可的决定》（2004年6月29日国务院令第412号,2009年1月29日予以修改）附件第35项</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111301000002800572-XK-010-0000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公章刻制业特种行业许可证核发</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《国务院对确需保留的行政审批项目设定行政许可的决定》（2004年6月29日国务院令第412号,2009年1月29日予以修改）附件第37项</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12</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111301000002800572-XK-011-0000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旅馆业特种行业许可证核发</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《国务院对确需保留的行政审批项目设定行政许可的决定》（2004年6月29日国务院令第412号,2009年1月29日予以修改）附件第36项</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13</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111301000002800572-XK-025-0000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公章刻制审批</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《印铸刻字业暂行管理规则》（政务院政治法律委员会批准，1951年8月15日公安部发布）第六条第一款</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14</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111301000002800572-XK-026-0000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互联网上网服务营业场所信息网络安全审核和消防安全审核</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《互联网上网服务营业场所管理条例》（2002年9月29日国务院令第363号，2016年2月6日予以修改）第十一条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15</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111301000002800572-XK-013-0000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剧毒化学品购买许可</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《危险化学品安全管理条例》（2002年1月26日国务院令第344号，2013年12月7日予以修改）第三十九条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16</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111301000002800572-XK-015-0000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烟花爆竹道路运输许可</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《烟花爆竹安全管理条例》（2006年1月21日国务院令第455号，2016年2月6日予以修改）第三条、第二十二条、第二十三条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17</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111301000002800572-XK-016-0000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户口迁移审批</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《中华人民共和国户口登记条例》（1958年1月9日主席令公布）第三条、第十条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18</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111301000002800572-XK-017-0000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普通护照签发</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《中华人民共和国护照法》（2006年4月29日主席令第50号）第四条、第五条、第十条、第十一条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19</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111301000002800572-XK-023-0000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内地居民前往港澳通行证、往来港澳通行证和签注签发</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《中国公民因私事往来香港地区或者澳门地区的暂行管理办法》（1986年12月3日国务院批准，1986年12月25日公安部公布）第三条、第六条、 第二十二条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111301000002800572-XK-018-0000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大陆居民往来台湾通行证和签注签发</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《中国公民往来台湾地区管理办法》（1991年12月17日国务院令第93号，2015年6月14日予以修改） 第三条、第六条、第二十二条、第二十五条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21</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111301000002800572-XK-019-0000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台湾居民来往大陆通行证签发</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《中国公民往来台湾地区管理办法》（1991年12月17日国务院令第93号，2015年6月14日予以修改）第十三条、第二十三条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22</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111301000002800572-XK-020-0000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港澳台居民定居证明签发</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国公民因私事往来香港地区或者澳门地区的暂行管理办法》（1986年12月3日国务院批准，1986年12月25日公安部公布）第十八条；《中国公民往来台湾地区管理办法》（1991年12月17日国务院令第93号，2015年6月14日修订）第十七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23</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111301000002800572-XK-021-0000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边境管理区通行证（深圳、珠海经济特区除外）核发</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《国务院对确需保留的行政审批项目设定行政许可的决定》（2004年6月29日国务院令第412号,2009年1月29日予以修改）附件第42项</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24</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111301000002800572-XK-022-0000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出入境通行证签发</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《中华人民共和国护照法》(2006年4月29日主席令第50号)第二十四条；《中国公民因私事往来香港地区或者澳门地区的暂行管理办法》（1986年12月3日国务院批准，1986年12月25日公安部公布）第十四条、第二十三条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25</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111301000002800572-QT-001-0000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xml:space="preserve">                                                                                                                                                                                                                                                                                                                                                                                                                                                                                                                                                                                                                                                                                                                                                                                                                                                                                                                                                                                                                                                                                                                                                                                                                                                                                                                                                                                                                                         户籍信息变更</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冀民宗字[2009]83号及冀公户[2010]35号；公治[2008]478号</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冀公户[2010]35号；河北省公安机关户政管理执法规范；冀公治[2011]39号及冀公户[2010]35号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26</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111301000002800572-QT-002-0000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边境证</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冀石公明收[2012]330号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27</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111301000002800572-QT-003-0000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工作调动</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公通字  [1998]56号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28</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111301000002800572-QT-004-0000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军队干部家属随军</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《国务院、中央军委批转总政治部关于重新规定军官家属随军条件请示的通知》国发[1991]41号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29</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111301000002800572-QT-005-0000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户口迁移</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河北省公安机关户政管理执法规范</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30</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111301000002800572-QT-006-0000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居住证办理</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《河北省流动人口服务管理规定》</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《河北省居住证办理规范》（试行）</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《河北省公安厅关于进一步严密居住证办理规范异地机动车注册登记和驾驶证申领有关工作的通知》</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31</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111301000002800572-QT-007-0000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租赁房屋登记备案</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《租赁房屋治安管理规定》（公安部令第２４号）</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《河北省流动人口服务管理规定》</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32</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111301000002800572-QT-008-0000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居民身份证办理</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居民身份证法</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33</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111301000002800572-QT-009-0000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居民身份证签发</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《中华人民共和国居民身份证法》（2011年修正）第八条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34</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111301000002800572-QT-010-0000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猎民、牧民和野生动物保护、饲养、科研单位猎枪、麻醉枪持枪证枪证核发</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《中华人民共和国枪支管理法》（1996年主席令第72号）第四条、第十条、第十一条</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35</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111301000002800572-QT-011-0000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出生、死亡、注销登记</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河北省公安机关户政管理执法规范</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36</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111301000002800572-FW-001-0000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出入境记录查询</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公安机关查询出入境记录工作规范</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37</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111301000002800572-FW-002-0000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阳光执法公开服务平台、阳光警务执法办案查询系统服务</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《公安机关执法公开规定》（公通字〔2012〕38号）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38</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111301000002800572-FW-003-0000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出生申报</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《中华人民共和国户口登记条例》</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 河北省公安机关户口登记管理工作规范 》（冀公治〔2015〕144号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39</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111301000002800572-FW-004-0000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市内户口移居</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《中华人民共和国户口登记条例》</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《河北省公安机关户口登记管理工作规范 》（冀公治〔2015〕144号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40</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111301000002800572-FW-005-0000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部队转业人员恢复户口</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《中华人民共和国户口登记条例》</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《河北省公安机关户口登记管理工作规范 》（冀公治〔2015〕144号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41</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111301000002800572-FW-006-0000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应届大学毕业生落户</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《中华人民共和国户口登记条例》</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 河北省公安机关户口登记管理工作规范 》（冀公治〔2015〕144号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42</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111301000002800572-FW-007-0000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补办户口本</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《中华人民共和国户口登记条例》</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《河北省公安机关户口登记管理工作规范 》（冀公治〔2015〕144号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43</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111301000002800572-FW-008-0000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未成年人变更姓名</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《中华人民共和国户口登记条例》</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 河北省公安机关户口登记管理工作规范 》（冀公治〔2015〕144号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44</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111301000002800572-FW-009-0000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除姓名、性别、出生日期、民族、公民身份号码以外的户口登记项目信息变更更正</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《中华人民共和国户口登记条例》</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 河北省公安机关户口登记管理工作规范 》（冀公治〔2015〕144号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45</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111301000002800572-FW-010-0000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死亡注销户口</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《中华人民共和国户口登记条例》</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《河北省公安机关户口登记管理工作规范 》（冀公治〔2015〕144号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46</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111301000002800572-FW-011-0000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入伍注销户口</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《中华人民共和国户口登记条例》</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《河北省公安机关户口登记管理工作规范 》（冀公治〔2015〕144号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47</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111301000002800572-FW-012-0000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出国（境）定居公民户口注销</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《中华人民共和国户口登记条例》</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《河北省公安机关户口登记管理工作规范 》（冀公治〔2015〕144号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48</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111301000002800572-FW-013-0000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户口迁移证换发、补发或重新出具</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《中华人民共和国户口登记条例》</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《河北省公安机关户口登记管理工作规范 》（冀公治〔2015〕144号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49</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111301000002800572-FW-014-0000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出具户口注销证明</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《关于改进和规范公安派出所出具证明工作的意见》2016年9月1日实施</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50</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111301000002800572-FW-015-0000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《暂住证》办理</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《居住证暂行条例》(中华人民共和国国务院令第663号)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51</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111301000002800572-FW-016-0000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常住人口信息查询</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《中华人民共和国户口登记条例》</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《河北省公安机关户口登记管理工作规范 》（冀公治〔2015〕144号</w:t>
            </w:r>
          </w:p>
        </w:tc>
      </w:tr>
      <w:tr>
        <w:tblPrEx>
          <w:tblLayout w:type="fixed"/>
          <w:tblCellMar>
            <w:top w:w="15" w:type="dxa"/>
            <w:left w:w="15" w:type="dxa"/>
            <w:bottom w:w="15" w:type="dxa"/>
            <w:right w:w="15" w:type="dxa"/>
          </w:tblCellMar>
        </w:tblPrEx>
        <w:trPr>
          <w:trHeight w:val="63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52</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111301000002800572-FW-017-0000</w:t>
            </w:r>
          </w:p>
        </w:tc>
        <w:tc>
          <w:tcPr>
            <w:tcW w:w="20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出具公民有无违法犯罪记录证明</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公共服务</w:t>
            </w:r>
          </w:p>
        </w:tc>
        <w:tc>
          <w:tcPr>
            <w:tcW w:w="72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《关于改进和规范公安派出所出具证明工作的意见》2016年9月1日实施</w:t>
            </w:r>
          </w:p>
        </w:tc>
      </w:tr>
    </w:tbl>
    <w:p/>
    <w:p>
      <w:r>
        <w:br w:type="page"/>
      </w:r>
    </w:p>
    <w:tbl>
      <w:tblPr>
        <w:tblStyle w:val="3"/>
        <w:tblW w:w="13695" w:type="dxa"/>
        <w:tblInd w:w="0" w:type="dxa"/>
        <w:tblLayout w:type="fixed"/>
        <w:tblCellMar>
          <w:top w:w="15" w:type="dxa"/>
          <w:left w:w="15" w:type="dxa"/>
          <w:bottom w:w="15" w:type="dxa"/>
          <w:right w:w="15" w:type="dxa"/>
        </w:tblCellMar>
      </w:tblPr>
      <w:tblGrid>
        <w:gridCol w:w="780"/>
        <w:gridCol w:w="1350"/>
        <w:gridCol w:w="2175"/>
        <w:gridCol w:w="1350"/>
        <w:gridCol w:w="8040"/>
      </w:tblGrid>
      <w:tr>
        <w:tblPrEx>
          <w:tblLayout w:type="fixed"/>
          <w:tblCellMar>
            <w:top w:w="15" w:type="dxa"/>
            <w:left w:w="15" w:type="dxa"/>
            <w:bottom w:w="15" w:type="dxa"/>
            <w:right w:w="15" w:type="dxa"/>
          </w:tblCellMar>
        </w:tblPrEx>
        <w:trPr>
          <w:trHeight w:val="570" w:hRule="atLeast"/>
        </w:trPr>
        <w:tc>
          <w:tcPr>
            <w:tcW w:w="13695" w:type="dxa"/>
            <w:gridSpan w:val="5"/>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井陉矿区消防大队政务服务事项目录清单</w:t>
            </w:r>
          </w:p>
        </w:tc>
      </w:tr>
      <w:tr>
        <w:tblPrEx>
          <w:tblLayout w:type="fixed"/>
          <w:tblCellMar>
            <w:top w:w="15" w:type="dxa"/>
            <w:left w:w="15" w:type="dxa"/>
            <w:bottom w:w="15" w:type="dxa"/>
            <w:right w:w="15" w:type="dxa"/>
          </w:tblCellMar>
        </w:tblPrEx>
        <w:trPr>
          <w:trHeight w:val="375" w:hRule="atLeast"/>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基本编码</w:t>
            </w: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事项名称</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事项类型</w:t>
            </w:r>
          </w:p>
        </w:tc>
        <w:tc>
          <w:tcPr>
            <w:tcW w:w="80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设定依据</w:t>
            </w:r>
          </w:p>
        </w:tc>
      </w:tr>
      <w:tr>
        <w:tblPrEx>
          <w:tblLayout w:type="fixed"/>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建设工程消防设计审核</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80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《中华人民共和国消防法》(1998年4月29日主席令第4号，2008年10月28日予以修改)第十一条</w:t>
            </w:r>
          </w:p>
        </w:tc>
      </w:tr>
      <w:tr>
        <w:tblPrEx>
          <w:tblLayout w:type="fixed"/>
          <w:tblCellMar>
            <w:top w:w="15" w:type="dxa"/>
            <w:left w:w="15" w:type="dxa"/>
            <w:bottom w:w="15" w:type="dxa"/>
            <w:right w:w="15" w:type="dxa"/>
          </w:tblCellMar>
        </w:tblPrEx>
        <w:trPr>
          <w:trHeight w:val="420" w:hRule="atLeast"/>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公众聚集场所投入使用、营业前消防安全检查</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80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《中华人民共和国消防法》（1998年4月29日主席令第4号，2008年10月28日予以修改）第十五条</w:t>
            </w:r>
          </w:p>
        </w:tc>
      </w:tr>
      <w:tr>
        <w:tblPrEx>
          <w:tblLayout w:type="fixed"/>
          <w:tblCellMar>
            <w:top w:w="15" w:type="dxa"/>
            <w:left w:w="15" w:type="dxa"/>
            <w:bottom w:w="15" w:type="dxa"/>
            <w:right w:w="15" w:type="dxa"/>
          </w:tblCellMar>
        </w:tblPrEx>
        <w:trPr>
          <w:trHeight w:val="285" w:hRule="atLeast"/>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建设工程消防验收</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80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《中华人民共和国消防法》（1998年4月29日主席令第4号，2008年10月28日予以修改）第十三条</w:t>
            </w:r>
          </w:p>
        </w:tc>
      </w:tr>
      <w:tr>
        <w:tblPrEx>
          <w:tblLayout w:type="fixed"/>
          <w:tblCellMar>
            <w:top w:w="15" w:type="dxa"/>
            <w:left w:w="15" w:type="dxa"/>
            <w:bottom w:w="15" w:type="dxa"/>
            <w:right w:w="15" w:type="dxa"/>
          </w:tblCellMar>
        </w:tblPrEx>
        <w:trPr>
          <w:trHeight w:val="630" w:hRule="atLeast"/>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互联网上网服务营业场所信息网络安全审核和消防安全审核</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行政许可</w:t>
            </w:r>
          </w:p>
        </w:tc>
        <w:tc>
          <w:tcPr>
            <w:tcW w:w="80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ascii="宋体" w:hAnsi="宋体" w:cs="宋体"/>
                <w:color w:val="000000"/>
                <w:kern w:val="0"/>
                <w:sz w:val="21"/>
                <w:szCs w:val="21"/>
              </w:rPr>
              <w:t>《互联网上网服务营业场所管理条例》（2002年9月29日国务院令第363号，2016年2月6日予以修改）第十一条</w:t>
            </w:r>
            <w:r>
              <w:rPr>
                <w:rFonts w:hint="eastAsia" w:ascii="宋体" w:hAnsi="宋体" w:cs="宋体"/>
                <w:color w:val="000000"/>
                <w:kern w:val="0"/>
                <w:sz w:val="21"/>
                <w:szCs w:val="21"/>
                <w:lang w:eastAsia="zh-CN"/>
              </w:rPr>
              <w:t>；</w:t>
            </w:r>
            <w:r>
              <w:rPr>
                <w:rFonts w:ascii="宋体" w:hAnsi="宋体" w:cs="宋体"/>
                <w:color w:val="000000"/>
                <w:kern w:val="0"/>
                <w:sz w:val="21"/>
                <w:szCs w:val="21"/>
              </w:rPr>
              <w:t>《中华人民共和国消防法》（1998年4月29日主席令第4号，2008年10月28日予以修改）第十五条</w:t>
            </w:r>
          </w:p>
        </w:tc>
      </w:tr>
      <w:tr>
        <w:tblPrEx>
          <w:tblLayout w:type="fixed"/>
          <w:tblCellMar>
            <w:top w:w="15" w:type="dxa"/>
            <w:left w:w="15" w:type="dxa"/>
            <w:bottom w:w="15" w:type="dxa"/>
            <w:right w:w="15" w:type="dxa"/>
          </w:tblCellMar>
        </w:tblPrEx>
        <w:trPr>
          <w:trHeight w:val="420" w:hRule="atLeast"/>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建设工程消防设计备案</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80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《中华人民共和国消防法》第十条</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河北省公安消防总队《关于调整部分建设工程消防行政审批和备案抽查工作管辖权限的通知》冀公（消）[2014]43号</w:t>
            </w:r>
          </w:p>
        </w:tc>
      </w:tr>
      <w:tr>
        <w:tblPrEx>
          <w:tblLayout w:type="fixed"/>
          <w:tblCellMar>
            <w:top w:w="15" w:type="dxa"/>
            <w:left w:w="15" w:type="dxa"/>
            <w:bottom w:w="15" w:type="dxa"/>
            <w:right w:w="15" w:type="dxa"/>
          </w:tblCellMar>
        </w:tblPrEx>
        <w:trPr>
          <w:trHeight w:val="420" w:hRule="atLeast"/>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p>
        </w:tc>
        <w:tc>
          <w:tcPr>
            <w:tcW w:w="21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建设工程竣工消防验收备案</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其他类</w:t>
            </w:r>
          </w:p>
        </w:tc>
        <w:tc>
          <w:tcPr>
            <w:tcW w:w="80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《中华人民共和国消防法》第十三条</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河北省公安消防总队《关于调整部分建设工程消防行政审批和备案抽查工作管辖权限的通知》冀公（消）[2014]43号</w:t>
            </w:r>
          </w:p>
        </w:tc>
      </w:tr>
    </w:tbl>
    <w:p/>
    <w:p>
      <w:pPr>
        <w:rPr>
          <w:rFonts w:hint="eastAsia" w:asciiTheme="minorEastAsia" w:hAnsiTheme="minorEastAsia" w:eastAsiaTheme="minorEastAsia" w:cstheme="minorEastAsia"/>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D281A"/>
    <w:rsid w:val="00D13217"/>
    <w:rsid w:val="015049FD"/>
    <w:rsid w:val="01816147"/>
    <w:rsid w:val="02AB5BB5"/>
    <w:rsid w:val="02F90665"/>
    <w:rsid w:val="03302185"/>
    <w:rsid w:val="073D281A"/>
    <w:rsid w:val="08DE3329"/>
    <w:rsid w:val="099D0547"/>
    <w:rsid w:val="0AB41D50"/>
    <w:rsid w:val="10596481"/>
    <w:rsid w:val="110357DE"/>
    <w:rsid w:val="146851D2"/>
    <w:rsid w:val="15F2770A"/>
    <w:rsid w:val="16CB7346"/>
    <w:rsid w:val="1A387960"/>
    <w:rsid w:val="1E9E2291"/>
    <w:rsid w:val="20C73B64"/>
    <w:rsid w:val="22FA3647"/>
    <w:rsid w:val="2343005F"/>
    <w:rsid w:val="25A4124E"/>
    <w:rsid w:val="260F76C6"/>
    <w:rsid w:val="2E1F06C9"/>
    <w:rsid w:val="2EA67448"/>
    <w:rsid w:val="31777A4D"/>
    <w:rsid w:val="33E16BA0"/>
    <w:rsid w:val="37693BA8"/>
    <w:rsid w:val="379C6673"/>
    <w:rsid w:val="37CF29C4"/>
    <w:rsid w:val="3A245630"/>
    <w:rsid w:val="3B094354"/>
    <w:rsid w:val="3D4B0010"/>
    <w:rsid w:val="3EB91197"/>
    <w:rsid w:val="47530F2B"/>
    <w:rsid w:val="47AA532B"/>
    <w:rsid w:val="47E60402"/>
    <w:rsid w:val="4883444D"/>
    <w:rsid w:val="4D512D3D"/>
    <w:rsid w:val="4EBD1B74"/>
    <w:rsid w:val="4F087E83"/>
    <w:rsid w:val="513E4AEA"/>
    <w:rsid w:val="54807E7B"/>
    <w:rsid w:val="56293F01"/>
    <w:rsid w:val="5784596A"/>
    <w:rsid w:val="5E6908CC"/>
    <w:rsid w:val="5F2E34FE"/>
    <w:rsid w:val="6533602D"/>
    <w:rsid w:val="67030906"/>
    <w:rsid w:val="6AC75991"/>
    <w:rsid w:val="6ACD0AF9"/>
    <w:rsid w:val="6DA44002"/>
    <w:rsid w:val="6FC617BE"/>
    <w:rsid w:val="71BD2F65"/>
    <w:rsid w:val="72713D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仿宋_GB2312" w:eastAsia="仿宋_GB2312" w:cs="仿宋_GB2312"/>
      <w:color w:val="000000"/>
      <w:sz w:val="16"/>
      <w:szCs w:val="16"/>
      <w:u w:val="none"/>
    </w:rPr>
  </w:style>
  <w:style w:type="character" w:customStyle="1" w:styleId="5">
    <w:name w:val="font11"/>
    <w:basedOn w:val="2"/>
    <w:qFormat/>
    <w:uiPriority w:val="0"/>
    <w:rPr>
      <w:rFonts w:hint="eastAsia" w:ascii="仿宋_GB2312" w:eastAsia="仿宋_GB2312" w:cs="仿宋_GB2312"/>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2017-11-23T02:52:00Z</dcterms:created>
  <dc:creator>Leimomo</dc:creator>
  <cp:lastModifiedBy>lenovo</cp:lastModifiedBy>
  <cp:lastPrinted>2017-11-27T07:40:00Z</cp:lastPrinted>
  <dcterms:modified xsi:type="dcterms:W3CDTF">2017-11-29T07:43:08Z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