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E4" w:rsidRDefault="001001E4" w:rsidP="00E57400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交通运输局行政权力清单</w:t>
      </w: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00"/>
        <w:gridCol w:w="840"/>
        <w:gridCol w:w="1470"/>
        <w:gridCol w:w="1470"/>
        <w:gridCol w:w="2625"/>
        <w:gridCol w:w="1575"/>
        <w:gridCol w:w="945"/>
        <w:gridCol w:w="1052"/>
        <w:gridCol w:w="827"/>
      </w:tblGrid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编码</w:t>
            </w:r>
          </w:p>
        </w:tc>
        <w:tc>
          <w:tcPr>
            <w:tcW w:w="180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40" w:type="dxa"/>
            <w:vAlign w:val="center"/>
          </w:tcPr>
          <w:p w:rsidR="00E57400" w:rsidRDefault="00E57400" w:rsidP="00727E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147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147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承办</w:t>
            </w:r>
          </w:p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机构</w:t>
            </w:r>
          </w:p>
        </w:tc>
        <w:tc>
          <w:tcPr>
            <w:tcW w:w="2625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实施依据</w:t>
            </w:r>
          </w:p>
        </w:tc>
        <w:tc>
          <w:tcPr>
            <w:tcW w:w="1575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实施对象</w:t>
            </w:r>
          </w:p>
        </w:tc>
        <w:tc>
          <w:tcPr>
            <w:tcW w:w="945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办理时限</w:t>
            </w:r>
          </w:p>
        </w:tc>
        <w:tc>
          <w:tcPr>
            <w:tcW w:w="1052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收费依据和标准</w:t>
            </w:r>
          </w:p>
        </w:tc>
        <w:tc>
          <w:tcPr>
            <w:tcW w:w="827" w:type="dxa"/>
            <w:vAlign w:val="center"/>
          </w:tcPr>
          <w:p w:rsidR="00E57400" w:rsidRDefault="00E57400" w:rsidP="0058358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备注</w:t>
            </w: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15101</w:t>
            </w:r>
          </w:p>
        </w:tc>
        <w:tc>
          <w:tcPr>
            <w:tcW w:w="180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eastAsia="仿宋_GB2312"/>
                <w:sz w:val="20"/>
              </w:rPr>
              <w:t>对违反《中华人民共和国公路法》的行为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Pr="00E7430B" w:rsidRDefault="00E57400" w:rsidP="00F40D81">
            <w:pPr>
              <w:widowControl/>
              <w:rPr>
                <w:rFonts w:ascii="仿宋" w:eastAsia="仿宋" w:hAnsi="仿宋" w:cs="宋体"/>
                <w:sz w:val="18"/>
                <w:szCs w:val="18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交通运输局、公路路政管理站、公路运输超限超载治理站</w:t>
            </w:r>
          </w:p>
        </w:tc>
        <w:tc>
          <w:tcPr>
            <w:tcW w:w="1470" w:type="dxa"/>
            <w:vAlign w:val="center"/>
          </w:tcPr>
          <w:p w:rsidR="00E57400" w:rsidRPr="00E7430B" w:rsidRDefault="00E57400" w:rsidP="00F40D81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公路路政管理站、地方道路综合执法大队、综合执法站、西部路网管理站、公路运输超限超载治理站</w:t>
            </w:r>
          </w:p>
        </w:tc>
        <w:tc>
          <w:tcPr>
            <w:tcW w:w="2625" w:type="dxa"/>
            <w:vAlign w:val="center"/>
          </w:tcPr>
          <w:p w:rsidR="00E57400" w:rsidRPr="00E7430B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eastAsia="仿宋_GB2312"/>
                <w:sz w:val="20"/>
              </w:rPr>
              <w:t>《中华人民共和国公路法》（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11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7</w:t>
            </w:r>
            <w:r>
              <w:rPr>
                <w:rFonts w:eastAsia="仿宋_GB2312"/>
                <w:sz w:val="20"/>
              </w:rPr>
              <w:t>日中华人民共和国主席令第五十七号）第七十四条、</w:t>
            </w:r>
            <w:r w:rsidRPr="000325E1">
              <w:rPr>
                <w:rFonts w:eastAsia="仿宋_GB2312"/>
                <w:sz w:val="20"/>
              </w:rPr>
              <w:t>第七十六条、第七十七条、第七十八条、第七十九条、第八十条、第八十一条</w:t>
            </w:r>
          </w:p>
        </w:tc>
        <w:tc>
          <w:tcPr>
            <w:tcW w:w="1575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其他机关、事业单位、企业、社会团体及自然人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15102</w:t>
            </w:r>
          </w:p>
        </w:tc>
        <w:tc>
          <w:tcPr>
            <w:tcW w:w="180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eastAsia="仿宋_GB2312"/>
                <w:sz w:val="20"/>
              </w:rPr>
              <w:t>对违反《公路安全保护条例》行为的处罚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交通运输局、公路路政管理站、公路运输超限超载治理站</w:t>
            </w:r>
          </w:p>
        </w:tc>
        <w:tc>
          <w:tcPr>
            <w:tcW w:w="1470" w:type="dxa"/>
            <w:vAlign w:val="center"/>
          </w:tcPr>
          <w:p w:rsidR="00E57400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公路路政管理站、地方道路综合执法大队、综合执法站、西部路网管理站、公路运输超限超载治理站</w:t>
            </w:r>
          </w:p>
        </w:tc>
        <w:tc>
          <w:tcPr>
            <w:tcW w:w="2625" w:type="dxa"/>
            <w:vAlign w:val="center"/>
          </w:tcPr>
          <w:p w:rsidR="00E57400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eastAsia="仿宋_GB2312"/>
                <w:sz w:val="20"/>
              </w:rPr>
              <w:t>《公路安全保护条例》（</w:t>
            </w:r>
            <w:r w:rsidRPr="000325E1">
              <w:rPr>
                <w:rFonts w:eastAsia="仿宋_GB2312"/>
                <w:sz w:val="20"/>
              </w:rPr>
              <w:t>2011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3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7</w:t>
            </w:r>
            <w:r w:rsidRPr="000325E1">
              <w:rPr>
                <w:rFonts w:eastAsia="仿宋_GB2312"/>
                <w:sz w:val="20"/>
              </w:rPr>
              <w:t>日国务院令第</w:t>
            </w:r>
            <w:r w:rsidRPr="000325E1">
              <w:rPr>
                <w:rFonts w:eastAsia="仿宋_GB2312"/>
                <w:sz w:val="20"/>
              </w:rPr>
              <w:t>593</w:t>
            </w:r>
            <w:r w:rsidRPr="000325E1">
              <w:rPr>
                <w:rFonts w:eastAsia="仿宋_GB2312"/>
                <w:sz w:val="20"/>
              </w:rPr>
              <w:t>号）第五十六条、第五十</w:t>
            </w:r>
            <w:r>
              <w:rPr>
                <w:rFonts w:eastAsia="仿宋_GB2312"/>
                <w:sz w:val="20"/>
              </w:rPr>
              <w:t>九条、第六十条、第六十一条、第六十二条、第六十四条、第六十五条、第六十七条</w:t>
            </w:r>
            <w:r w:rsidRPr="000325E1">
              <w:rPr>
                <w:rFonts w:eastAsia="仿宋_GB2312"/>
                <w:sz w:val="20"/>
              </w:rPr>
              <w:t>、第六十九条、第七十条</w:t>
            </w:r>
          </w:p>
        </w:tc>
        <w:tc>
          <w:tcPr>
            <w:tcW w:w="157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15103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widowControl/>
              <w:jc w:val="center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对违反《路政管理规定》行为的处罚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交通运输局、公路路政管理站、公路运输超限超载治理站</w:t>
            </w:r>
          </w:p>
        </w:tc>
        <w:tc>
          <w:tcPr>
            <w:tcW w:w="1470" w:type="dxa"/>
            <w:vAlign w:val="center"/>
          </w:tcPr>
          <w:p w:rsidR="00E57400" w:rsidRPr="00E7430B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公路路政管理站、地方道路综合执法大队、综合执法站、西部路网管理站、公路运输超限超载治理站</w:t>
            </w:r>
          </w:p>
        </w:tc>
        <w:tc>
          <w:tcPr>
            <w:tcW w:w="2625" w:type="dxa"/>
            <w:vAlign w:val="center"/>
          </w:tcPr>
          <w:p w:rsidR="00E57400" w:rsidRPr="000325E1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《路政管理规定》（</w:t>
            </w:r>
            <w:r w:rsidRPr="000325E1">
              <w:rPr>
                <w:rFonts w:eastAsia="仿宋_GB2312"/>
                <w:sz w:val="20"/>
              </w:rPr>
              <w:t>2003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1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27</w:t>
            </w:r>
            <w:r w:rsidRPr="000325E1">
              <w:rPr>
                <w:rFonts w:eastAsia="仿宋_GB2312"/>
                <w:sz w:val="20"/>
              </w:rPr>
              <w:t>日交通部令</w:t>
            </w:r>
            <w:r w:rsidRPr="000325E1">
              <w:rPr>
                <w:rFonts w:eastAsia="仿宋_GB2312"/>
                <w:sz w:val="20"/>
              </w:rPr>
              <w:t>2003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2</w:t>
            </w:r>
            <w:r w:rsidRPr="000325E1">
              <w:rPr>
                <w:rFonts w:eastAsia="仿宋_GB2312"/>
                <w:sz w:val="20"/>
              </w:rPr>
              <w:t>号）第二十三条、第二十四条、第二十五条、第二十六条、第二十七条、第二十八条</w:t>
            </w:r>
          </w:p>
        </w:tc>
        <w:tc>
          <w:tcPr>
            <w:tcW w:w="157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15104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widowControl/>
              <w:jc w:val="center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对违反《超限运输车辆行驶公路管理规定》行为的处罚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Pr="00E7430B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</w:p>
        </w:tc>
        <w:tc>
          <w:tcPr>
            <w:tcW w:w="1470" w:type="dxa"/>
            <w:vAlign w:val="center"/>
          </w:tcPr>
          <w:p w:rsidR="00E57400" w:rsidRPr="00E7430B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</w:p>
        </w:tc>
        <w:tc>
          <w:tcPr>
            <w:tcW w:w="2625" w:type="dxa"/>
            <w:vAlign w:val="center"/>
          </w:tcPr>
          <w:p w:rsidR="00E57400" w:rsidRPr="000325E1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超限运输车辆行驶公路管理规定》（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8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19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62</w:t>
            </w:r>
            <w:r w:rsidRPr="000325E1">
              <w:rPr>
                <w:rFonts w:eastAsia="仿宋_GB2312"/>
                <w:sz w:val="20"/>
              </w:rPr>
              <w:t>号）第四十三条</w:t>
            </w:r>
          </w:p>
        </w:tc>
        <w:tc>
          <w:tcPr>
            <w:tcW w:w="157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15105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widowControl/>
              <w:jc w:val="center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</w:t>
            </w:r>
            <w:r>
              <w:rPr>
                <w:rFonts w:eastAsia="仿宋_GB2312"/>
                <w:sz w:val="20"/>
              </w:rPr>
              <w:t>《</w:t>
            </w:r>
            <w:r w:rsidRPr="00727E03">
              <w:rPr>
                <w:rFonts w:eastAsia="仿宋_GB2312" w:hint="eastAsia"/>
                <w:sz w:val="20"/>
              </w:rPr>
              <w:t>邯郸市客运出租汽车管理条例》</w:t>
            </w:r>
            <w:r w:rsidRPr="000325E1">
              <w:rPr>
                <w:rFonts w:eastAsia="仿宋_GB2312"/>
                <w:sz w:val="20"/>
              </w:rPr>
              <w:t>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</w:t>
            </w:r>
          </w:p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 w:hint="eastAsia"/>
                <w:kern w:val="0"/>
                <w:szCs w:val="21"/>
              </w:rPr>
              <w:t>客运出租车管理站</w:t>
            </w:r>
          </w:p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 w:hint="eastAsia"/>
                <w:kern w:val="0"/>
                <w:szCs w:val="21"/>
              </w:rPr>
              <w:t>邯郸市客运出租汽车管理条例》（2010年9月30日邯郸市人民代表大会常务〔2010〕委员会公告第2号）第三十条</w:t>
            </w:r>
          </w:p>
        </w:tc>
        <w:tc>
          <w:tcPr>
            <w:tcW w:w="1575" w:type="dxa"/>
            <w:vAlign w:val="center"/>
          </w:tcPr>
          <w:p w:rsidR="00E57400" w:rsidRPr="00F40D81" w:rsidRDefault="00E57400" w:rsidP="00F40D8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/>
                <w:kern w:val="0"/>
                <w:szCs w:val="21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F40D81" w:rsidRDefault="00E57400" w:rsidP="00F40D8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/>
                <w:kern w:val="0"/>
                <w:szCs w:val="21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F40D81" w:rsidRDefault="00E57400" w:rsidP="00F40D81">
            <w:pPr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/>
                <w:kern w:val="0"/>
                <w:szCs w:val="21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F40D81" w:rsidRDefault="00E57400" w:rsidP="00F40D81">
            <w:pPr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15106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对违反《出租汽车驾驶员从业资格管理规定》行为的处罚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</w:t>
            </w:r>
          </w:p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 w:hint="eastAsia"/>
                <w:kern w:val="0"/>
                <w:szCs w:val="21"/>
              </w:rPr>
              <w:t>客运出租车管理站</w:t>
            </w:r>
          </w:p>
          <w:p w:rsidR="00E57400" w:rsidRPr="00F40D81" w:rsidRDefault="00E57400" w:rsidP="00F40D8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E57400" w:rsidRPr="00F40D81" w:rsidRDefault="00E57400" w:rsidP="00F40D81">
            <w:pPr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/>
                <w:kern w:val="0"/>
                <w:szCs w:val="21"/>
              </w:rPr>
              <w:t>《出租汽车驾驶员从业资格管理规定》（2016年8月26日交通运输部令2016年第63号）第四十一条、第四十二条、第四十三条、第四十四条</w:t>
            </w:r>
          </w:p>
        </w:tc>
        <w:tc>
          <w:tcPr>
            <w:tcW w:w="1575" w:type="dxa"/>
            <w:vAlign w:val="center"/>
          </w:tcPr>
          <w:p w:rsidR="00E57400" w:rsidRPr="00F40D81" w:rsidRDefault="00E57400" w:rsidP="00F40D8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/>
                <w:kern w:val="0"/>
                <w:szCs w:val="21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F40D81" w:rsidRDefault="00E57400" w:rsidP="00F40D8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/>
                <w:kern w:val="0"/>
                <w:szCs w:val="21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F40D81" w:rsidRDefault="00E57400" w:rsidP="00F40D81">
            <w:pPr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D81">
              <w:rPr>
                <w:rFonts w:ascii="仿宋_GB2312" w:eastAsia="仿宋_GB2312" w:hAnsi="宋体" w:cs="宋体"/>
                <w:kern w:val="0"/>
                <w:szCs w:val="21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F40D81" w:rsidRDefault="00E57400" w:rsidP="00F40D81">
            <w:pPr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15107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对违反《巡游出租汽车经营服务管理规定》行为的处罚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727E03">
              <w:rPr>
                <w:rFonts w:eastAsia="仿宋_GB2312" w:hint="eastAsia"/>
                <w:sz w:val="20"/>
              </w:rPr>
              <w:t>交通运输局</w:t>
            </w:r>
          </w:p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</w:p>
        </w:tc>
        <w:tc>
          <w:tcPr>
            <w:tcW w:w="1470" w:type="dxa"/>
            <w:vAlign w:val="center"/>
          </w:tcPr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727E03">
              <w:rPr>
                <w:rFonts w:eastAsia="仿宋_GB2312" w:hint="eastAsia"/>
                <w:sz w:val="20"/>
              </w:rPr>
              <w:t>客运出租车管理站</w:t>
            </w:r>
          </w:p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</w:p>
        </w:tc>
        <w:tc>
          <w:tcPr>
            <w:tcW w:w="2625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《巡游出租汽车经营服务管理规定》（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8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26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64</w:t>
            </w:r>
            <w:r w:rsidRPr="000325E1">
              <w:rPr>
                <w:rFonts w:eastAsia="仿宋_GB2312"/>
                <w:sz w:val="20"/>
              </w:rPr>
              <w:t>号）第四十五条、第四十六条、第四十七条、第四十八条</w:t>
            </w:r>
          </w:p>
        </w:tc>
        <w:tc>
          <w:tcPr>
            <w:tcW w:w="157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15108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对违反《网络预约出租汽车经营服务管理暂行办法》行为的处罚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727E03">
              <w:rPr>
                <w:rFonts w:eastAsia="仿宋_GB2312" w:hint="eastAsia"/>
                <w:sz w:val="20"/>
              </w:rPr>
              <w:t>交通运输局</w:t>
            </w:r>
          </w:p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</w:p>
        </w:tc>
        <w:tc>
          <w:tcPr>
            <w:tcW w:w="1470" w:type="dxa"/>
            <w:vAlign w:val="center"/>
          </w:tcPr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727E03">
              <w:rPr>
                <w:rFonts w:eastAsia="仿宋_GB2312" w:hint="eastAsia"/>
                <w:sz w:val="20"/>
              </w:rPr>
              <w:t>客运出租车管理站</w:t>
            </w:r>
          </w:p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</w:p>
        </w:tc>
        <w:tc>
          <w:tcPr>
            <w:tcW w:w="2625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《网络预约出租汽车经营服务管理暂行办法》（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7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27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号）第三十四条、第三十五条、第三十六条</w:t>
            </w:r>
          </w:p>
        </w:tc>
        <w:tc>
          <w:tcPr>
            <w:tcW w:w="157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15109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widowControl/>
              <w:jc w:val="center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</w:t>
            </w:r>
            <w:r w:rsidRPr="000325E1">
              <w:rPr>
                <w:rFonts w:eastAsia="仿宋_GB2312"/>
                <w:kern w:val="0"/>
                <w:sz w:val="20"/>
              </w:rPr>
              <w:t>中华人民共和国道路运输条例</w:t>
            </w:r>
            <w:r w:rsidRPr="000325E1">
              <w:rPr>
                <w:rFonts w:eastAsia="仿宋_GB2312"/>
                <w:sz w:val="20"/>
              </w:rPr>
              <w:t>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  <w:vAlign w:val="center"/>
          </w:tcPr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727E03">
              <w:rPr>
                <w:rFonts w:eastAsia="仿宋_GB2312" w:hint="eastAsia"/>
                <w:sz w:val="20"/>
              </w:rPr>
              <w:t>交通运输局</w:t>
            </w:r>
            <w:r>
              <w:rPr>
                <w:rFonts w:eastAsia="仿宋_GB2312" w:hint="eastAsia"/>
                <w:sz w:val="20"/>
              </w:rPr>
              <w:t>、</w:t>
            </w:r>
          </w:p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运输管理</w:t>
            </w:r>
            <w:r>
              <w:rPr>
                <w:rFonts w:eastAsia="仿宋_GB2312"/>
                <w:sz w:val="20"/>
              </w:rPr>
              <w:t>站</w:t>
            </w:r>
          </w:p>
        </w:tc>
        <w:tc>
          <w:tcPr>
            <w:tcW w:w="1470" w:type="dxa"/>
            <w:vAlign w:val="center"/>
          </w:tcPr>
          <w:p w:rsidR="00E57400" w:rsidRPr="00360851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360851">
              <w:rPr>
                <w:rFonts w:eastAsia="仿宋_GB2312" w:hint="eastAsia"/>
                <w:sz w:val="20"/>
              </w:rPr>
              <w:t>运输管理站、广府分局运管分站、综合执法站、地方道路综合执法大队、西部路网管理站</w:t>
            </w:r>
          </w:p>
        </w:tc>
        <w:tc>
          <w:tcPr>
            <w:tcW w:w="2625" w:type="dxa"/>
            <w:vAlign w:val="center"/>
          </w:tcPr>
          <w:p w:rsidR="00E57400" w:rsidRPr="00727E03" w:rsidRDefault="00E57400" w:rsidP="00F40D81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kern w:val="0"/>
                <w:sz w:val="20"/>
              </w:rPr>
              <w:t>《中华人民共和国道路运输条例》（</w:t>
            </w:r>
            <w:r w:rsidRPr="000325E1">
              <w:rPr>
                <w:rFonts w:eastAsia="仿宋_GB2312"/>
                <w:kern w:val="0"/>
                <w:sz w:val="20"/>
              </w:rPr>
              <w:t>2016</w:t>
            </w:r>
            <w:r w:rsidRPr="000325E1">
              <w:rPr>
                <w:rFonts w:eastAsia="仿宋_GB2312"/>
                <w:kern w:val="0"/>
                <w:sz w:val="20"/>
              </w:rPr>
              <w:t>年</w:t>
            </w:r>
            <w:r w:rsidRPr="000325E1">
              <w:rPr>
                <w:rFonts w:eastAsia="仿宋_GB2312"/>
                <w:kern w:val="0"/>
                <w:sz w:val="20"/>
              </w:rPr>
              <w:t>2</w:t>
            </w:r>
            <w:r w:rsidRPr="000325E1">
              <w:rPr>
                <w:rFonts w:eastAsia="仿宋_GB2312"/>
                <w:kern w:val="0"/>
                <w:sz w:val="20"/>
              </w:rPr>
              <w:t>月</w:t>
            </w:r>
            <w:r w:rsidRPr="000325E1">
              <w:rPr>
                <w:rFonts w:eastAsia="仿宋_GB2312"/>
                <w:kern w:val="0"/>
                <w:sz w:val="20"/>
              </w:rPr>
              <w:t>6</w:t>
            </w:r>
            <w:r w:rsidRPr="000325E1">
              <w:rPr>
                <w:rFonts w:eastAsia="仿宋_GB2312"/>
                <w:kern w:val="0"/>
                <w:sz w:val="20"/>
              </w:rPr>
              <w:t>日国务院令第</w:t>
            </w:r>
            <w:r w:rsidRPr="000325E1">
              <w:rPr>
                <w:rFonts w:eastAsia="仿宋_GB2312"/>
                <w:kern w:val="0"/>
                <w:sz w:val="20"/>
              </w:rPr>
              <w:t>666</w:t>
            </w:r>
            <w:r w:rsidRPr="000325E1">
              <w:rPr>
                <w:rFonts w:eastAsia="仿宋_GB2312"/>
                <w:kern w:val="0"/>
                <w:sz w:val="20"/>
              </w:rPr>
              <w:t>号）</w:t>
            </w:r>
            <w:r>
              <w:rPr>
                <w:rFonts w:eastAsia="仿宋_GB2312" w:hint="eastAsia"/>
                <w:kern w:val="0"/>
                <w:sz w:val="20"/>
              </w:rPr>
              <w:t>第六十三条、</w:t>
            </w:r>
            <w:r w:rsidRPr="000325E1">
              <w:rPr>
                <w:rFonts w:eastAsia="仿宋_GB2312"/>
                <w:kern w:val="0"/>
                <w:sz w:val="20"/>
              </w:rPr>
              <w:t>第六十四条、第六十五条、第六十六条、第六十七条、第六十八条、第六十九条、第七十条、第七十一条、第七十二条、第七十三条、第七十四条</w:t>
            </w:r>
          </w:p>
        </w:tc>
        <w:tc>
          <w:tcPr>
            <w:tcW w:w="157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F40D81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F40D81">
            <w:pPr>
              <w:spacing w:line="360" w:lineRule="exact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15110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对违反《危险化学品安全管理条例》行为的处罚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727E03" w:rsidRDefault="00E57400" w:rsidP="0058358A">
            <w:pPr>
              <w:widowControl/>
              <w:jc w:val="center"/>
              <w:rPr>
                <w:rFonts w:eastAsia="仿宋_GB2312"/>
                <w:sz w:val="20"/>
              </w:rPr>
            </w:pPr>
            <w:r w:rsidRPr="00727E03">
              <w:rPr>
                <w:rFonts w:eastAsia="仿宋_GB2312" w:hint="eastAsia"/>
                <w:sz w:val="20"/>
              </w:rPr>
              <w:t>交通运输局</w:t>
            </w:r>
          </w:p>
        </w:tc>
        <w:tc>
          <w:tcPr>
            <w:tcW w:w="1470" w:type="dxa"/>
          </w:tcPr>
          <w:p w:rsidR="00E57400" w:rsidRPr="00727E03" w:rsidRDefault="00E57400" w:rsidP="0058358A">
            <w:pPr>
              <w:widowControl/>
              <w:jc w:val="center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运输管理</w:t>
            </w:r>
            <w:r>
              <w:rPr>
                <w:rFonts w:eastAsia="仿宋_GB2312"/>
                <w:sz w:val="20"/>
              </w:rPr>
              <w:t>站</w:t>
            </w:r>
          </w:p>
        </w:tc>
        <w:tc>
          <w:tcPr>
            <w:tcW w:w="2625" w:type="dxa"/>
          </w:tcPr>
          <w:p w:rsidR="00E57400" w:rsidRPr="00727E03" w:rsidRDefault="00E57400" w:rsidP="0058358A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《危险化学品安全管理条例》（</w:t>
            </w:r>
            <w:r w:rsidRPr="000325E1">
              <w:rPr>
                <w:rFonts w:eastAsia="仿宋_GB2312"/>
                <w:sz w:val="20"/>
              </w:rPr>
              <w:t>2013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12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7</w:t>
            </w:r>
            <w:r w:rsidRPr="000325E1">
              <w:rPr>
                <w:rFonts w:eastAsia="仿宋_GB2312"/>
                <w:sz w:val="20"/>
              </w:rPr>
              <w:t>日国务院令第</w:t>
            </w:r>
            <w:r w:rsidRPr="000325E1">
              <w:rPr>
                <w:rFonts w:eastAsia="仿宋_GB2312"/>
                <w:sz w:val="20"/>
              </w:rPr>
              <w:t>645</w:t>
            </w:r>
            <w:r w:rsidRPr="000325E1">
              <w:rPr>
                <w:rFonts w:eastAsia="仿宋_GB2312"/>
                <w:sz w:val="20"/>
              </w:rPr>
              <w:t>号）第八十六条、第八十七条、第九十条第（一）项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15111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对违反《道路危险货物运输管理规定》行为的处罚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727E03" w:rsidRDefault="00E57400" w:rsidP="00727E03">
            <w:pPr>
              <w:widowControl/>
              <w:jc w:val="center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运输管理</w:t>
            </w:r>
            <w:r>
              <w:rPr>
                <w:rFonts w:eastAsia="仿宋_GB2312"/>
                <w:sz w:val="20"/>
              </w:rPr>
              <w:t>站</w:t>
            </w:r>
          </w:p>
        </w:tc>
        <w:tc>
          <w:tcPr>
            <w:tcW w:w="1470" w:type="dxa"/>
          </w:tcPr>
          <w:p w:rsidR="00E57400" w:rsidRPr="000325E1" w:rsidRDefault="00E57400" w:rsidP="00727E03">
            <w:pPr>
              <w:widowControl/>
              <w:jc w:val="center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运输管理</w:t>
            </w:r>
            <w:r>
              <w:rPr>
                <w:rFonts w:eastAsia="仿宋_GB2312"/>
                <w:sz w:val="20"/>
              </w:rPr>
              <w:t>站</w:t>
            </w:r>
          </w:p>
        </w:tc>
        <w:tc>
          <w:tcPr>
            <w:tcW w:w="2625" w:type="dxa"/>
          </w:tcPr>
          <w:p w:rsidR="00E57400" w:rsidRPr="000325E1" w:rsidRDefault="00E57400" w:rsidP="00360851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《道路危险货物运输管理规定》（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4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11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36</w:t>
            </w:r>
            <w:r w:rsidRPr="000325E1">
              <w:rPr>
                <w:rFonts w:eastAsia="仿宋_GB2312"/>
                <w:sz w:val="20"/>
              </w:rPr>
              <w:t>号令）第五十七条、第五十八条、</w:t>
            </w:r>
            <w:r>
              <w:rPr>
                <w:rFonts w:eastAsia="仿宋_GB2312"/>
                <w:sz w:val="20"/>
              </w:rPr>
              <w:t>第五十九条、</w:t>
            </w:r>
            <w:r w:rsidRPr="000325E1">
              <w:rPr>
                <w:rFonts w:eastAsia="仿宋_GB2312"/>
                <w:sz w:val="20"/>
              </w:rPr>
              <w:t>第六十条、第六十一条、第六十二条、第六十三条、第六十四条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15112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对违反《道路旅客运输及客运站管理规定》行为的处罚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1519C5" w:rsidRDefault="00E57400" w:rsidP="001519C5">
            <w:pPr>
              <w:spacing w:line="360" w:lineRule="exact"/>
              <w:rPr>
                <w:rFonts w:eastAsia="仿宋_GB2312"/>
                <w:sz w:val="20"/>
              </w:rPr>
            </w:pPr>
            <w:r w:rsidRPr="001519C5">
              <w:rPr>
                <w:rFonts w:eastAsia="仿宋_GB2312" w:hint="eastAsia"/>
                <w:sz w:val="20"/>
              </w:rPr>
              <w:t>交通运输局、运输管理站</w:t>
            </w:r>
          </w:p>
        </w:tc>
        <w:tc>
          <w:tcPr>
            <w:tcW w:w="1470" w:type="dxa"/>
          </w:tcPr>
          <w:p w:rsidR="00E57400" w:rsidRPr="001519C5" w:rsidRDefault="00E57400" w:rsidP="001519C5">
            <w:pPr>
              <w:spacing w:line="360" w:lineRule="exact"/>
              <w:rPr>
                <w:rFonts w:eastAsia="仿宋_GB2312"/>
                <w:sz w:val="20"/>
              </w:rPr>
            </w:pPr>
            <w:r w:rsidRPr="001519C5">
              <w:rPr>
                <w:rFonts w:eastAsia="仿宋_GB2312" w:hint="eastAsia"/>
                <w:sz w:val="20"/>
              </w:rPr>
              <w:t>运输管理站、广府分局运管分站</w:t>
            </w:r>
          </w:p>
        </w:tc>
        <w:tc>
          <w:tcPr>
            <w:tcW w:w="2625" w:type="dxa"/>
          </w:tcPr>
          <w:p w:rsidR="00E57400" w:rsidRPr="000325E1" w:rsidRDefault="00E57400" w:rsidP="00360851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《道路旅客运输及客运站管理规定》（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 w:hint="eastAsia"/>
                <w:sz w:val="20"/>
              </w:rPr>
              <w:t>12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 w:hint="eastAsia"/>
                <w:sz w:val="20"/>
              </w:rPr>
              <w:t>6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 w:hint="eastAsia"/>
                <w:sz w:val="20"/>
              </w:rPr>
              <w:t>82</w:t>
            </w:r>
            <w:r w:rsidRPr="000325E1">
              <w:rPr>
                <w:rFonts w:eastAsia="仿宋_GB2312"/>
                <w:sz w:val="20"/>
              </w:rPr>
              <w:t>号）第七十</w:t>
            </w:r>
            <w:r w:rsidRPr="000325E1">
              <w:rPr>
                <w:rFonts w:eastAsia="仿宋_GB2312" w:hint="eastAsia"/>
                <w:sz w:val="20"/>
              </w:rPr>
              <w:t>九</w:t>
            </w:r>
            <w:r w:rsidRPr="000325E1">
              <w:rPr>
                <w:rFonts w:eastAsia="仿宋_GB2312"/>
                <w:sz w:val="20"/>
              </w:rPr>
              <w:t>条、第</w:t>
            </w:r>
            <w:r w:rsidRPr="000325E1">
              <w:rPr>
                <w:rFonts w:eastAsia="仿宋_GB2312" w:hint="eastAsia"/>
                <w:sz w:val="20"/>
              </w:rPr>
              <w:t>八</w:t>
            </w:r>
            <w:r w:rsidRPr="000325E1">
              <w:rPr>
                <w:rFonts w:eastAsia="仿宋_GB2312"/>
                <w:sz w:val="20"/>
              </w:rPr>
              <w:t>十条、第</w:t>
            </w:r>
            <w:r w:rsidRPr="000325E1">
              <w:rPr>
                <w:rFonts w:eastAsia="仿宋_GB2312" w:hint="eastAsia"/>
                <w:sz w:val="20"/>
              </w:rPr>
              <w:t>八</w:t>
            </w:r>
            <w:r w:rsidRPr="000325E1">
              <w:rPr>
                <w:rFonts w:eastAsia="仿宋_GB2312"/>
                <w:sz w:val="20"/>
              </w:rPr>
              <w:t>十</w:t>
            </w:r>
            <w:r w:rsidRPr="000325E1">
              <w:rPr>
                <w:rFonts w:eastAsia="仿宋_GB2312" w:hint="eastAsia"/>
                <w:sz w:val="20"/>
              </w:rPr>
              <w:t>一</w:t>
            </w:r>
            <w:r w:rsidRPr="000325E1">
              <w:rPr>
                <w:rFonts w:eastAsia="仿宋_GB2312"/>
                <w:sz w:val="20"/>
              </w:rPr>
              <w:t>条、第</w:t>
            </w:r>
            <w:r w:rsidRPr="000325E1">
              <w:rPr>
                <w:rFonts w:eastAsia="仿宋_GB2312" w:hint="eastAsia"/>
                <w:sz w:val="20"/>
              </w:rPr>
              <w:t>八</w:t>
            </w:r>
            <w:r w:rsidRPr="000325E1">
              <w:rPr>
                <w:rFonts w:eastAsia="仿宋_GB2312"/>
                <w:sz w:val="20"/>
              </w:rPr>
              <w:t>十</w:t>
            </w:r>
            <w:r w:rsidRPr="000325E1">
              <w:rPr>
                <w:rFonts w:eastAsia="仿宋_GB2312" w:hint="eastAsia"/>
                <w:sz w:val="20"/>
              </w:rPr>
              <w:t>二</w:t>
            </w:r>
            <w:r w:rsidRPr="000325E1">
              <w:rPr>
                <w:rFonts w:eastAsia="仿宋_GB2312"/>
                <w:sz w:val="20"/>
              </w:rPr>
              <w:t>条、第</w:t>
            </w:r>
            <w:r w:rsidRPr="000325E1">
              <w:rPr>
                <w:rFonts w:eastAsia="仿宋_GB2312" w:hint="eastAsia"/>
                <w:sz w:val="20"/>
              </w:rPr>
              <w:t>八</w:t>
            </w:r>
            <w:r w:rsidRPr="000325E1">
              <w:rPr>
                <w:rFonts w:eastAsia="仿宋_GB2312"/>
                <w:sz w:val="20"/>
              </w:rPr>
              <w:t>十</w:t>
            </w:r>
            <w:r w:rsidRPr="000325E1">
              <w:rPr>
                <w:rFonts w:eastAsia="仿宋_GB2312" w:hint="eastAsia"/>
                <w:sz w:val="20"/>
              </w:rPr>
              <w:t>三</w:t>
            </w:r>
            <w:r w:rsidRPr="000325E1">
              <w:rPr>
                <w:rFonts w:eastAsia="仿宋_GB2312"/>
                <w:sz w:val="20"/>
              </w:rPr>
              <w:t>条、第</w:t>
            </w:r>
            <w:r w:rsidRPr="000325E1">
              <w:rPr>
                <w:rFonts w:eastAsia="仿宋_GB2312" w:hint="eastAsia"/>
                <w:sz w:val="20"/>
              </w:rPr>
              <w:t>八</w:t>
            </w:r>
            <w:r w:rsidRPr="000325E1">
              <w:rPr>
                <w:rFonts w:eastAsia="仿宋_GB2312"/>
                <w:sz w:val="20"/>
              </w:rPr>
              <w:t>十</w:t>
            </w:r>
            <w:r w:rsidRPr="000325E1">
              <w:rPr>
                <w:rFonts w:eastAsia="仿宋_GB2312" w:hint="eastAsia"/>
                <w:sz w:val="20"/>
              </w:rPr>
              <w:t>四</w:t>
            </w:r>
            <w:r w:rsidRPr="000325E1">
              <w:rPr>
                <w:rFonts w:eastAsia="仿宋_GB2312"/>
                <w:sz w:val="20"/>
              </w:rPr>
              <w:t>条、第八十</w:t>
            </w:r>
            <w:r w:rsidRPr="000325E1">
              <w:rPr>
                <w:rFonts w:eastAsia="仿宋_GB2312" w:hint="eastAsia"/>
                <w:sz w:val="20"/>
              </w:rPr>
              <w:t>六</w:t>
            </w:r>
            <w:r w:rsidRPr="000325E1">
              <w:rPr>
                <w:rFonts w:eastAsia="仿宋_GB2312"/>
                <w:sz w:val="20"/>
              </w:rPr>
              <w:t>条、第八十</w:t>
            </w:r>
            <w:r w:rsidRPr="000325E1">
              <w:rPr>
                <w:rFonts w:eastAsia="仿宋_GB2312" w:hint="eastAsia"/>
                <w:sz w:val="20"/>
              </w:rPr>
              <w:t>七</w:t>
            </w:r>
            <w:r w:rsidRPr="000325E1">
              <w:rPr>
                <w:rFonts w:eastAsia="仿宋_GB2312"/>
                <w:sz w:val="20"/>
              </w:rPr>
              <w:t>条、第八十</w:t>
            </w:r>
            <w:r w:rsidRPr="000325E1">
              <w:rPr>
                <w:rFonts w:eastAsia="仿宋_GB2312" w:hint="eastAsia"/>
                <w:sz w:val="20"/>
              </w:rPr>
              <w:t>八</w:t>
            </w:r>
            <w:r w:rsidRPr="000325E1">
              <w:rPr>
                <w:rFonts w:eastAsia="仿宋_GB2312"/>
                <w:sz w:val="20"/>
              </w:rPr>
              <w:t>条</w:t>
            </w:r>
            <w:r w:rsidRPr="000325E1">
              <w:rPr>
                <w:rFonts w:eastAsia="仿宋_GB2312" w:hint="eastAsia"/>
                <w:sz w:val="20"/>
              </w:rPr>
              <w:t>、第八十九条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15113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对违反《道路货物运输及站场管理规定》行为的处罚</w:t>
            </w:r>
          </w:p>
        </w:tc>
        <w:tc>
          <w:tcPr>
            <w:tcW w:w="840" w:type="dxa"/>
            <w:vAlign w:val="center"/>
          </w:tcPr>
          <w:p w:rsidR="00E57400" w:rsidRPr="0014273E" w:rsidRDefault="00E57400" w:rsidP="0014273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交通运输局、运输管理站</w:t>
            </w:r>
          </w:p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运输管理站、广府分局运管分站、综合执法站、地方道路综合执法大队、西部路网管理站</w:t>
            </w:r>
          </w:p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25" w:type="dxa"/>
          </w:tcPr>
          <w:p w:rsidR="00E57400" w:rsidRPr="000325E1" w:rsidRDefault="00E57400" w:rsidP="00360851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《道路货物运输及站场管理规定》（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4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11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35</w:t>
            </w:r>
            <w:r w:rsidRPr="000325E1">
              <w:rPr>
                <w:rFonts w:eastAsia="仿宋_GB2312"/>
                <w:sz w:val="20"/>
              </w:rPr>
              <w:t>号）第五十六条、第五十七条、第五十八条、第五十九条、第六十条、第六十一条、第六十二条</w:t>
            </w:r>
            <w:r>
              <w:rPr>
                <w:rFonts w:eastAsia="仿宋_GB2312"/>
                <w:sz w:val="20"/>
              </w:rPr>
              <w:t>、第六十三条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15114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对违反《道路运输从业人员管理规定》行为的处罚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交通运输局、运输管理站</w:t>
            </w:r>
          </w:p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运输管理站、广府分局运管分站、综合执法站、地方道路综合执法大队、西部路网管理站</w:t>
            </w:r>
          </w:p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25" w:type="dxa"/>
          </w:tcPr>
          <w:p w:rsidR="00E57400" w:rsidRPr="000325E1" w:rsidRDefault="00E57400" w:rsidP="0058358A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《道路运输从业人员管理规定》（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4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21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52</w:t>
            </w:r>
            <w:r w:rsidRPr="000325E1">
              <w:rPr>
                <w:rFonts w:eastAsia="仿宋_GB2312"/>
                <w:sz w:val="20"/>
              </w:rPr>
              <w:t>号）第四十</w:t>
            </w:r>
            <w:r>
              <w:rPr>
                <w:rFonts w:eastAsia="仿宋_GB2312"/>
                <w:sz w:val="20"/>
              </w:rPr>
              <w:t>五</w:t>
            </w:r>
            <w:r w:rsidRPr="000325E1">
              <w:rPr>
                <w:rFonts w:eastAsia="仿宋_GB2312"/>
                <w:sz w:val="20"/>
              </w:rPr>
              <w:t>条、第四十六条</w:t>
            </w:r>
            <w:r>
              <w:rPr>
                <w:rFonts w:eastAsia="仿宋_GB2312"/>
                <w:sz w:val="20"/>
              </w:rPr>
              <w:t>、第四十七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15115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对违反《机动车驾驶员培训管理规定》行为的处罚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</w:t>
            </w:r>
          </w:p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</w:t>
            </w:r>
          </w:p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25" w:type="dxa"/>
          </w:tcPr>
          <w:p w:rsidR="00E57400" w:rsidRPr="000325E1" w:rsidRDefault="00E57400" w:rsidP="0058358A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《机动车驾驶员培训管理规定》（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4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21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51</w:t>
            </w:r>
            <w:r w:rsidRPr="000325E1">
              <w:rPr>
                <w:rFonts w:eastAsia="仿宋_GB2312"/>
                <w:sz w:val="20"/>
              </w:rPr>
              <w:t>号）第四十七条、第四十八条</w:t>
            </w:r>
            <w:r>
              <w:rPr>
                <w:rFonts w:eastAsia="仿宋_GB2312"/>
                <w:sz w:val="20"/>
              </w:rPr>
              <w:t>、第四十九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15116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对违反《机动车维修管理规定》行为的处罚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</w:t>
            </w:r>
          </w:p>
          <w:p w:rsidR="00E57400" w:rsidRDefault="00E57400" w:rsidP="0058358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</w:t>
            </w:r>
          </w:p>
          <w:p w:rsidR="00E57400" w:rsidRDefault="00E57400" w:rsidP="0058358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25" w:type="dxa"/>
          </w:tcPr>
          <w:p w:rsidR="00E57400" w:rsidRPr="000325E1" w:rsidRDefault="00E57400" w:rsidP="0058358A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机动车维修管理规定》（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4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19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37</w:t>
            </w:r>
            <w:r w:rsidRPr="000325E1">
              <w:rPr>
                <w:rFonts w:eastAsia="仿宋_GB2312"/>
                <w:sz w:val="20"/>
              </w:rPr>
              <w:t>号）第四十九条、第五十条、第五十一条、第五十二条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15117</w:t>
            </w:r>
          </w:p>
        </w:tc>
        <w:tc>
          <w:tcPr>
            <w:tcW w:w="1800" w:type="dxa"/>
            <w:vAlign w:val="center"/>
          </w:tcPr>
          <w:p w:rsidR="00E57400" w:rsidRPr="000325E1" w:rsidRDefault="00E57400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对违反《道路运输车辆动态监督管理办法》行为的处罚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</w:t>
            </w:r>
          </w:p>
          <w:p w:rsidR="00E57400" w:rsidRDefault="00E57400" w:rsidP="0058358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0" w:type="dxa"/>
          </w:tcPr>
          <w:p w:rsidR="00E57400" w:rsidRPr="006E67BE" w:rsidRDefault="00E57400" w:rsidP="006E6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</w:t>
            </w:r>
          </w:p>
          <w:p w:rsidR="00E57400" w:rsidRDefault="00E57400" w:rsidP="0058358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25" w:type="dxa"/>
          </w:tcPr>
          <w:p w:rsidR="00E57400" w:rsidRPr="000325E1" w:rsidRDefault="00E57400" w:rsidP="0058358A">
            <w:pPr>
              <w:widowControl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道路运输车辆动态监督管理办法》（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</w:t>
            </w:r>
            <w:r w:rsidRPr="000325E1">
              <w:rPr>
                <w:rFonts w:eastAsia="仿宋_GB2312"/>
                <w:sz w:val="20"/>
              </w:rPr>
              <w:t>5</w:t>
            </w:r>
            <w:r w:rsidRPr="000325E1">
              <w:rPr>
                <w:rFonts w:eastAsia="仿宋_GB2312"/>
                <w:sz w:val="20"/>
              </w:rPr>
              <w:t>月</w:t>
            </w:r>
            <w:r w:rsidRPr="000325E1">
              <w:rPr>
                <w:rFonts w:eastAsia="仿宋_GB2312"/>
                <w:sz w:val="20"/>
              </w:rPr>
              <w:t>23</w:t>
            </w:r>
            <w:r w:rsidRPr="000325E1">
              <w:rPr>
                <w:rFonts w:eastAsia="仿宋_GB2312"/>
                <w:sz w:val="20"/>
              </w:rPr>
              <w:t>日交通运输部令</w:t>
            </w:r>
            <w:r w:rsidRPr="000325E1">
              <w:rPr>
                <w:rFonts w:eastAsia="仿宋_GB2312"/>
                <w:sz w:val="20"/>
              </w:rPr>
              <w:t>2016</w:t>
            </w:r>
            <w:r w:rsidRPr="000325E1">
              <w:rPr>
                <w:rFonts w:eastAsia="仿宋_GB2312"/>
                <w:sz w:val="20"/>
              </w:rPr>
              <w:t>年第</w:t>
            </w:r>
            <w:r w:rsidRPr="000325E1">
              <w:rPr>
                <w:rFonts w:eastAsia="仿宋_GB2312"/>
                <w:sz w:val="20"/>
              </w:rPr>
              <w:t>55</w:t>
            </w:r>
            <w:r w:rsidRPr="000325E1">
              <w:rPr>
                <w:rFonts w:eastAsia="仿宋_GB2312"/>
                <w:sz w:val="20"/>
              </w:rPr>
              <w:t>号令）第三十六条、第三十七条、第三十八条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  <w:tr w:rsidR="00E57400" w:rsidTr="00E57400">
        <w:trPr>
          <w:trHeight w:val="600"/>
          <w:tblHeader/>
          <w:jc w:val="center"/>
        </w:trPr>
        <w:tc>
          <w:tcPr>
            <w:tcW w:w="851" w:type="dxa"/>
            <w:vAlign w:val="center"/>
          </w:tcPr>
          <w:p w:rsidR="00E57400" w:rsidRDefault="00E57400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15118</w:t>
            </w:r>
          </w:p>
        </w:tc>
        <w:tc>
          <w:tcPr>
            <w:tcW w:w="1800" w:type="dxa"/>
            <w:vAlign w:val="center"/>
          </w:tcPr>
          <w:p w:rsidR="00E57400" w:rsidRPr="00E71903" w:rsidRDefault="00E57400" w:rsidP="00E719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/>
                <w:kern w:val="0"/>
                <w:szCs w:val="21"/>
              </w:rPr>
              <w:t>对违反《道路运输车辆技术管理规定》行为的处罚</w:t>
            </w:r>
          </w:p>
        </w:tc>
        <w:tc>
          <w:tcPr>
            <w:tcW w:w="840" w:type="dxa"/>
            <w:vAlign w:val="center"/>
          </w:tcPr>
          <w:p w:rsidR="00E57400" w:rsidRDefault="00E57400" w:rsidP="00E719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1470" w:type="dxa"/>
          </w:tcPr>
          <w:p w:rsidR="00E57400" w:rsidRPr="006E67BE" w:rsidRDefault="00E57400" w:rsidP="00E719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7BE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交通运输局、运输管理站</w:t>
            </w:r>
          </w:p>
          <w:p w:rsidR="00E57400" w:rsidRPr="00E71903" w:rsidRDefault="00E57400" w:rsidP="00E719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57400" w:rsidRPr="00E71903" w:rsidRDefault="00E57400" w:rsidP="00E719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运输管理站、广府分局运管分站、综合执法站、地方道路综合执法大队、西部路网管理站</w:t>
            </w:r>
          </w:p>
          <w:p w:rsidR="00E57400" w:rsidRPr="00E71903" w:rsidRDefault="00E57400" w:rsidP="00E719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25" w:type="dxa"/>
          </w:tcPr>
          <w:p w:rsidR="00E57400" w:rsidRPr="00E71903" w:rsidRDefault="00E57400" w:rsidP="00E719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/>
                <w:kern w:val="0"/>
                <w:szCs w:val="21"/>
              </w:rPr>
              <w:t>《道路运输车辆技术管理规定》（2016年1月22日交通运输部令2016年第1号)第三十一条</w:t>
            </w:r>
          </w:p>
        </w:tc>
        <w:tc>
          <w:tcPr>
            <w:tcW w:w="1575" w:type="dxa"/>
          </w:tcPr>
          <w:p w:rsidR="00E57400" w:rsidRPr="000325E1" w:rsidRDefault="00E57400" w:rsidP="0058358A">
            <w:pPr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事业单位、企业及自然人</w:t>
            </w:r>
          </w:p>
        </w:tc>
        <w:tc>
          <w:tcPr>
            <w:tcW w:w="945" w:type="dxa"/>
            <w:vAlign w:val="center"/>
          </w:tcPr>
          <w:p w:rsidR="00E57400" w:rsidRPr="000325E1" w:rsidRDefault="00E57400" w:rsidP="0058358A">
            <w:pPr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六个月</w:t>
            </w:r>
          </w:p>
        </w:tc>
        <w:tc>
          <w:tcPr>
            <w:tcW w:w="1052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E57400" w:rsidRPr="000325E1" w:rsidRDefault="00E57400" w:rsidP="0058358A">
            <w:pPr>
              <w:spacing w:line="360" w:lineRule="exact"/>
              <w:jc w:val="center"/>
              <w:rPr>
                <w:rFonts w:eastAsia="仿宋_GB2312"/>
                <w:sz w:val="20"/>
              </w:rPr>
            </w:pPr>
          </w:p>
        </w:tc>
      </w:tr>
    </w:tbl>
    <w:p w:rsidR="00D92B73" w:rsidRDefault="00D92B73" w:rsidP="00E71903">
      <w:pPr>
        <w:rPr>
          <w:b/>
          <w:sz w:val="44"/>
          <w:szCs w:val="44"/>
        </w:rPr>
        <w:sectPr w:rsidR="00D92B73">
          <w:footerReference w:type="even" r:id="rId6"/>
          <w:footerReference w:type="default" r:id="rId7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043E35" w:rsidRPr="001001E4" w:rsidRDefault="00043E35" w:rsidP="00043E35">
      <w:pPr>
        <w:widowControl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lastRenderedPageBreak/>
        <w:t>表</w:t>
      </w:r>
      <w:r w:rsidR="00BA4588">
        <w:rPr>
          <w:rFonts w:ascii="仿宋_GB2312" w:eastAsia="仿宋_GB2312" w:hAnsi="宋体" w:cs="宋体" w:hint="eastAsia"/>
          <w:kern w:val="0"/>
          <w:szCs w:val="21"/>
        </w:rPr>
        <w:t>三</w:t>
      </w: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851"/>
        <w:gridCol w:w="2220"/>
        <w:gridCol w:w="840"/>
        <w:gridCol w:w="1334"/>
        <w:gridCol w:w="976"/>
        <w:gridCol w:w="2835"/>
        <w:gridCol w:w="1365"/>
        <w:gridCol w:w="1155"/>
        <w:gridCol w:w="1052"/>
        <w:gridCol w:w="827"/>
      </w:tblGrid>
      <w:tr w:rsidR="00043E35" w:rsidTr="0058358A">
        <w:trPr>
          <w:trHeight w:val="600"/>
          <w:tblHeader/>
          <w:jc w:val="center"/>
        </w:trPr>
        <w:tc>
          <w:tcPr>
            <w:tcW w:w="915" w:type="dxa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编码</w:t>
            </w:r>
          </w:p>
        </w:tc>
        <w:tc>
          <w:tcPr>
            <w:tcW w:w="222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1334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976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承办</w:t>
            </w:r>
          </w:p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机构</w:t>
            </w:r>
          </w:p>
        </w:tc>
        <w:tc>
          <w:tcPr>
            <w:tcW w:w="283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实施依据</w:t>
            </w:r>
          </w:p>
        </w:tc>
        <w:tc>
          <w:tcPr>
            <w:tcW w:w="136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实施对象</w:t>
            </w:r>
          </w:p>
        </w:tc>
        <w:tc>
          <w:tcPr>
            <w:tcW w:w="115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办理时限</w:t>
            </w:r>
          </w:p>
        </w:tc>
        <w:tc>
          <w:tcPr>
            <w:tcW w:w="1052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收费依据和标准</w:t>
            </w:r>
          </w:p>
        </w:tc>
        <w:tc>
          <w:tcPr>
            <w:tcW w:w="827" w:type="dxa"/>
            <w:vAlign w:val="center"/>
          </w:tcPr>
          <w:p w:rsidR="00043E35" w:rsidRDefault="00043E35" w:rsidP="0058358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备注</w:t>
            </w: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Merge w:val="restart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15201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责令限期拆除在公路用地范围内设置公路标志以外的其他标志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</w:t>
            </w:r>
          </w:p>
        </w:tc>
        <w:tc>
          <w:tcPr>
            <w:tcW w:w="976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《中华人民共和国公路法》（2016年11月7日中华人民共和国主席令第五十七号）第七十九条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其他机关、事业单位、企业、社会团体及自然人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Merge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15202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责令限期拆除在公路建筑控制区内修建、扩建建筑物、地面构筑物或者未经许可埋设管道、电缆等设施的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</w:t>
            </w:r>
          </w:p>
        </w:tc>
        <w:tc>
          <w:tcPr>
            <w:tcW w:w="976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《中华人民共和国公路法》（2016年11月7日中华人民共和国主席令第五十七号）第八十一条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其他机关、事业单位、企业、社会团体及自然人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15203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责令对公路造成较大损害的车辆停驶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</w:t>
            </w:r>
          </w:p>
        </w:tc>
        <w:tc>
          <w:tcPr>
            <w:tcW w:w="976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《中华人民共和国公路法》（2016年11月7日中华人民共和国主席令第五十七号）第八十五条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其他机关、事业单位、企业、社会团体及自然人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15204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排除妨碍、恢复原状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</w:t>
            </w:r>
          </w:p>
        </w:tc>
        <w:tc>
          <w:tcPr>
            <w:tcW w:w="976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《中国人民共和国行政强制法》（2011年6月30日中华人民共和国主席令第四十九号）第五十条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其他机关、事业单位、企业、社会团体及自然人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15205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需要立即清除道路、河道、航道或者公共场所的遗洒物、障碍物或者污染物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</w:t>
            </w:r>
          </w:p>
        </w:tc>
        <w:tc>
          <w:tcPr>
            <w:tcW w:w="976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《中国人民共和国行政强制法》（2011年6月30日中华人民共和国主席令第四十九号）第五十二条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其他机关、事业单位、企业、社会团体及自然人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15206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扣留造成公路、公路附属设施损坏，拒不接受公路管理机构现场调查处理的车辆、工具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交通运输局、公路路政管理站、公路运输超限超载治理站</w:t>
            </w:r>
          </w:p>
        </w:tc>
        <w:tc>
          <w:tcPr>
            <w:tcW w:w="976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公路路政管理站、地方道路综合执法大队、综合执法站、西部路网管理站、公路运输超限超载治理站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《公路安全保护条例》（2011年3月7日国务院令第593号）第七十二条第一款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15207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责令限期拆除在公路建筑控制区外修建的建筑物、地面构筑物以及其他设施遮挡公路标志或者妨碍安全视距的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</w:t>
            </w:r>
          </w:p>
        </w:tc>
        <w:tc>
          <w:tcPr>
            <w:tcW w:w="976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《公路安全保护条例》（2011年3月7日国务院令第593号）第五十六条第（二）项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15208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扣留经批准进行超限运输的车辆，未按照指定时间、路线和速度行驶的车辆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</w:p>
        </w:tc>
        <w:tc>
          <w:tcPr>
            <w:tcW w:w="976" w:type="dxa"/>
            <w:vAlign w:val="center"/>
          </w:tcPr>
          <w:p w:rsidR="00043E35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  <w:r w:rsidR="00043E35"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《公路安全保护条例》（2011年3月7日国务院令第593号）第六十五条第一款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15209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扣留未随车携带超限运输车辆通行证的车辆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</w:p>
        </w:tc>
        <w:tc>
          <w:tcPr>
            <w:tcW w:w="976" w:type="dxa"/>
            <w:vAlign w:val="center"/>
          </w:tcPr>
          <w:p w:rsidR="00043E35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  <w:r w:rsidR="00043E35"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《公路安全保护条例》（2011年3月7日国务院令第593号）第六十五条第二款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15210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扣留采取故意堵塞固定超限检测站点通行车道、强行通过固定超限检测站点等方式扰乱超限检测秩序的车辆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</w:p>
        </w:tc>
        <w:tc>
          <w:tcPr>
            <w:tcW w:w="976" w:type="dxa"/>
            <w:vAlign w:val="center"/>
          </w:tcPr>
          <w:p w:rsidR="00043E35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  <w:r w:rsidR="00043E35"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《公路安全保护条例》（2011年3月7日国务院令第593号）第六十七条第（一）项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043E35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15211</w:t>
            </w:r>
          </w:p>
        </w:tc>
        <w:tc>
          <w:tcPr>
            <w:tcW w:w="2220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扣留采取短途驳载等方式逃避超限检测的车辆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</w:p>
        </w:tc>
        <w:tc>
          <w:tcPr>
            <w:tcW w:w="976" w:type="dxa"/>
            <w:vAlign w:val="center"/>
          </w:tcPr>
          <w:p w:rsidR="00043E35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公路运输超限超载治理站</w:t>
            </w:r>
            <w:r w:rsidR="00043E35"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43E35" w:rsidRPr="00E71903" w:rsidRDefault="00043E35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《公路安全保护条例》（2011年3月7日国务院令第593号）第六十七条第（二）项</w:t>
            </w:r>
          </w:p>
        </w:tc>
        <w:tc>
          <w:tcPr>
            <w:tcW w:w="136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043E35" w:rsidRPr="000325E1" w:rsidRDefault="00043E35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043E35" w:rsidRPr="000325E1" w:rsidRDefault="00043E35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BA4588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BA4588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4588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15212</w:t>
            </w:r>
          </w:p>
        </w:tc>
        <w:tc>
          <w:tcPr>
            <w:tcW w:w="2220" w:type="dxa"/>
            <w:vAlign w:val="center"/>
          </w:tcPr>
          <w:p w:rsidR="00BA4588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发现车辆超载行为的强制卸货</w:t>
            </w:r>
          </w:p>
        </w:tc>
        <w:tc>
          <w:tcPr>
            <w:tcW w:w="840" w:type="dxa"/>
            <w:vAlign w:val="center"/>
          </w:tcPr>
          <w:p w:rsidR="00BA4588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BA4588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</w:t>
            </w:r>
          </w:p>
        </w:tc>
        <w:tc>
          <w:tcPr>
            <w:tcW w:w="976" w:type="dxa"/>
            <w:vAlign w:val="center"/>
          </w:tcPr>
          <w:p w:rsidR="00BA4588" w:rsidRPr="00E71903" w:rsidRDefault="00BA4588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</w:t>
            </w:r>
          </w:p>
        </w:tc>
        <w:tc>
          <w:tcPr>
            <w:tcW w:w="2835" w:type="dxa"/>
            <w:vAlign w:val="center"/>
          </w:tcPr>
          <w:p w:rsidR="00BA4588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《中华人民共和国道路运输条例》（2016年2月6日国务院令第666号）第六十二条</w:t>
            </w:r>
          </w:p>
        </w:tc>
        <w:tc>
          <w:tcPr>
            <w:tcW w:w="1365" w:type="dxa"/>
            <w:vAlign w:val="center"/>
          </w:tcPr>
          <w:p w:rsidR="00BA4588" w:rsidRPr="000325E1" w:rsidRDefault="00BA4588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BA4588" w:rsidRPr="000325E1" w:rsidRDefault="00BA4588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BA4588" w:rsidRPr="000325E1" w:rsidRDefault="00BA4588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BA4588" w:rsidRPr="000325E1" w:rsidRDefault="00BA4588" w:rsidP="0058358A">
            <w:pPr>
              <w:rPr>
                <w:rFonts w:eastAsia="仿宋_GB2312"/>
                <w:b/>
                <w:sz w:val="20"/>
              </w:rPr>
            </w:pPr>
          </w:p>
        </w:tc>
      </w:tr>
      <w:tr w:rsidR="00BA4588" w:rsidTr="0058358A">
        <w:trPr>
          <w:trHeight w:val="600"/>
          <w:tblHeader/>
          <w:jc w:val="center"/>
        </w:trPr>
        <w:tc>
          <w:tcPr>
            <w:tcW w:w="915" w:type="dxa"/>
            <w:vAlign w:val="center"/>
          </w:tcPr>
          <w:p w:rsidR="00BA4588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4588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15213</w:t>
            </w:r>
          </w:p>
        </w:tc>
        <w:tc>
          <w:tcPr>
            <w:tcW w:w="2220" w:type="dxa"/>
            <w:vAlign w:val="center"/>
          </w:tcPr>
          <w:p w:rsidR="00BA4588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对没有车辆营运证又无法当场提供其他有效证明的车辆予以暂扣</w:t>
            </w:r>
          </w:p>
        </w:tc>
        <w:tc>
          <w:tcPr>
            <w:tcW w:w="840" w:type="dxa"/>
            <w:vAlign w:val="center"/>
          </w:tcPr>
          <w:p w:rsidR="00BA4588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1334" w:type="dxa"/>
            <w:vAlign w:val="center"/>
          </w:tcPr>
          <w:p w:rsidR="00BA4588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交通运输局、运输管理站</w:t>
            </w:r>
          </w:p>
        </w:tc>
        <w:tc>
          <w:tcPr>
            <w:tcW w:w="976" w:type="dxa"/>
            <w:vAlign w:val="center"/>
          </w:tcPr>
          <w:p w:rsidR="00BA4588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运输管理站、广府分局运管分站、综合执法站、地方道路综合执法大队、西部路网管理站</w:t>
            </w:r>
          </w:p>
        </w:tc>
        <w:tc>
          <w:tcPr>
            <w:tcW w:w="2835" w:type="dxa"/>
            <w:vAlign w:val="center"/>
          </w:tcPr>
          <w:p w:rsidR="00BA4588" w:rsidRPr="00E71903" w:rsidRDefault="00BA458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71903"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《中华人民共和国道路运输条例》（2016年2月6日国务院令第666号）第六十三条</w:t>
            </w:r>
          </w:p>
        </w:tc>
        <w:tc>
          <w:tcPr>
            <w:tcW w:w="1365" w:type="dxa"/>
            <w:vAlign w:val="center"/>
          </w:tcPr>
          <w:p w:rsidR="00BA4588" w:rsidRPr="000325E1" w:rsidRDefault="00BA4588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BA4588" w:rsidRPr="000325E1" w:rsidRDefault="00BA4588" w:rsidP="0058358A">
            <w:pPr>
              <w:spacing w:line="360" w:lineRule="exact"/>
              <w:rPr>
                <w:rFonts w:eastAsia="仿宋_GB2312"/>
                <w:sz w:val="20"/>
              </w:rPr>
            </w:pPr>
            <w:r w:rsidRPr="000325E1">
              <w:rPr>
                <w:rFonts w:eastAsia="仿宋_GB2312"/>
                <w:sz w:val="20"/>
              </w:rPr>
              <w:t>60</w:t>
            </w:r>
            <w:r w:rsidRPr="000325E1">
              <w:rPr>
                <w:rFonts w:eastAsia="仿宋_GB2312"/>
                <w:sz w:val="20"/>
              </w:rPr>
              <w:t>日</w:t>
            </w:r>
          </w:p>
        </w:tc>
        <w:tc>
          <w:tcPr>
            <w:tcW w:w="1052" w:type="dxa"/>
            <w:vAlign w:val="center"/>
          </w:tcPr>
          <w:p w:rsidR="00BA4588" w:rsidRPr="000325E1" w:rsidRDefault="00BA4588" w:rsidP="0058358A">
            <w:pPr>
              <w:spacing w:line="360" w:lineRule="exact"/>
              <w:rPr>
                <w:sz w:val="20"/>
              </w:rPr>
            </w:pPr>
            <w:r w:rsidRPr="000325E1">
              <w:rPr>
                <w:rFonts w:eastAsia="仿宋_GB2312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BA4588" w:rsidRPr="000325E1" w:rsidRDefault="00BA4588" w:rsidP="0058358A">
            <w:pPr>
              <w:rPr>
                <w:rFonts w:eastAsia="仿宋_GB2312"/>
                <w:b/>
                <w:sz w:val="20"/>
              </w:rPr>
            </w:pPr>
          </w:p>
        </w:tc>
      </w:tr>
    </w:tbl>
    <w:p w:rsidR="00043E35" w:rsidRDefault="00043E35" w:rsidP="00043E35">
      <w:pPr>
        <w:jc w:val="center"/>
        <w:rPr>
          <w:b/>
          <w:sz w:val="44"/>
          <w:szCs w:val="44"/>
        </w:rPr>
        <w:sectPr w:rsidR="00043E35"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043E35" w:rsidRPr="001001E4" w:rsidRDefault="00043E35" w:rsidP="00043E35">
      <w:pPr>
        <w:widowControl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lastRenderedPageBreak/>
        <w:t>表</w:t>
      </w:r>
      <w:r w:rsidR="00BA4588">
        <w:rPr>
          <w:rFonts w:ascii="仿宋_GB2312" w:eastAsia="仿宋_GB2312" w:hAnsi="宋体" w:cs="宋体" w:hint="eastAsia"/>
          <w:kern w:val="0"/>
          <w:szCs w:val="21"/>
        </w:rPr>
        <w:t>四</w:t>
      </w: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851"/>
        <w:gridCol w:w="2220"/>
        <w:gridCol w:w="840"/>
        <w:gridCol w:w="1334"/>
        <w:gridCol w:w="976"/>
        <w:gridCol w:w="2835"/>
        <w:gridCol w:w="1365"/>
        <w:gridCol w:w="1155"/>
        <w:gridCol w:w="1052"/>
        <w:gridCol w:w="827"/>
      </w:tblGrid>
      <w:tr w:rsidR="00043E35" w:rsidTr="0058358A">
        <w:trPr>
          <w:trHeight w:val="600"/>
          <w:tblHeader/>
          <w:jc w:val="center"/>
        </w:trPr>
        <w:tc>
          <w:tcPr>
            <w:tcW w:w="915" w:type="dxa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851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编码</w:t>
            </w:r>
          </w:p>
        </w:tc>
        <w:tc>
          <w:tcPr>
            <w:tcW w:w="222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40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1334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976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承办</w:t>
            </w:r>
          </w:p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机构</w:t>
            </w:r>
          </w:p>
        </w:tc>
        <w:tc>
          <w:tcPr>
            <w:tcW w:w="283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实施依据</w:t>
            </w:r>
          </w:p>
        </w:tc>
        <w:tc>
          <w:tcPr>
            <w:tcW w:w="136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实施对象</w:t>
            </w:r>
          </w:p>
        </w:tc>
        <w:tc>
          <w:tcPr>
            <w:tcW w:w="1155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办理时限</w:t>
            </w:r>
          </w:p>
        </w:tc>
        <w:tc>
          <w:tcPr>
            <w:tcW w:w="1052" w:type="dxa"/>
            <w:vAlign w:val="center"/>
          </w:tcPr>
          <w:p w:rsidR="00043E35" w:rsidRDefault="00043E35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收费依据和标准</w:t>
            </w:r>
          </w:p>
        </w:tc>
        <w:tc>
          <w:tcPr>
            <w:tcW w:w="827" w:type="dxa"/>
            <w:vAlign w:val="center"/>
          </w:tcPr>
          <w:p w:rsidR="00043E35" w:rsidRDefault="00043E35" w:rsidP="0058358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备注</w:t>
            </w:r>
          </w:p>
        </w:tc>
      </w:tr>
      <w:tr w:rsidR="0058358A" w:rsidTr="0058358A">
        <w:trPr>
          <w:trHeight w:val="1210"/>
          <w:tblHeader/>
          <w:jc w:val="center"/>
        </w:trPr>
        <w:tc>
          <w:tcPr>
            <w:tcW w:w="915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行政征收</w:t>
            </w: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15301</w:t>
            </w:r>
          </w:p>
        </w:tc>
        <w:tc>
          <w:tcPr>
            <w:tcW w:w="2220" w:type="dxa"/>
            <w:vAlign w:val="center"/>
          </w:tcPr>
          <w:p w:rsidR="0058358A" w:rsidRP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8358A">
              <w:rPr>
                <w:rFonts w:ascii="仿宋_GB2312" w:eastAsia="仿宋_GB2312" w:hAnsi="宋体" w:cs="宋体" w:hint="eastAsia"/>
                <w:kern w:val="0"/>
                <w:szCs w:val="21"/>
              </w:rPr>
              <w:t>公路设施损坏补偿费</w:t>
            </w:r>
          </w:p>
          <w:p w:rsidR="0058358A" w:rsidRPr="00E71903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行政征收</w:t>
            </w:r>
          </w:p>
        </w:tc>
        <w:tc>
          <w:tcPr>
            <w:tcW w:w="1334" w:type="dxa"/>
            <w:vAlign w:val="center"/>
          </w:tcPr>
          <w:p w:rsidR="0058358A" w:rsidRP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8358A">
              <w:rPr>
                <w:rFonts w:ascii="仿宋_GB2312" w:eastAsia="仿宋_GB2312" w:hAnsi="宋体" w:cs="宋体" w:hint="eastAsia"/>
                <w:kern w:val="0"/>
                <w:szCs w:val="21"/>
              </w:rPr>
              <w:t>交通运输局、公路路政管理站</w:t>
            </w:r>
          </w:p>
          <w:p w:rsidR="0058358A" w:rsidRPr="00043E35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58358A" w:rsidRP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8358A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公路路政管理站、地方道路综合执法大队、综合执法站、西部路网管理站</w:t>
            </w:r>
          </w:p>
          <w:p w:rsidR="0058358A" w:rsidRPr="00043E35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8358A" w:rsidRPr="0058358A" w:rsidRDefault="0058358A" w:rsidP="005835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8358A">
              <w:rPr>
                <w:rFonts w:ascii="仿宋_GB2312" w:eastAsia="仿宋_GB2312" w:hAnsi="宋体" w:cs="宋体" w:hint="eastAsia"/>
                <w:kern w:val="0"/>
                <w:szCs w:val="21"/>
              </w:rPr>
              <w:t>河北省人民政府《关于公布河北省省级涉企收费和罚没事项目录清单（2016年版）的通知》（办字〔2007〕41号）</w:t>
            </w:r>
          </w:p>
          <w:p w:rsidR="0058358A" w:rsidRPr="0058358A" w:rsidRDefault="0058358A" w:rsidP="005835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8358A">
              <w:rPr>
                <w:rFonts w:ascii="仿宋_GB2312" w:eastAsia="仿宋_GB2312" w:hAnsi="宋体" w:cs="宋体" w:hint="eastAsia"/>
                <w:kern w:val="0"/>
                <w:szCs w:val="21"/>
              </w:rPr>
              <w:t>《河北省公路路政管理规定》（2011年12月30日河北省人民政府令〔2011〕第17号）</w:t>
            </w:r>
          </w:p>
          <w:p w:rsidR="0058358A" w:rsidRPr="0058358A" w:rsidRDefault="0058358A" w:rsidP="005835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58358A" w:rsidRPr="00043E35" w:rsidRDefault="0058358A" w:rsidP="005835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8358A" w:rsidRPr="0058358A" w:rsidRDefault="0058358A" w:rsidP="005835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8358A">
              <w:rPr>
                <w:rFonts w:ascii="仿宋_GB2312" w:eastAsia="仿宋_GB2312" w:hAnsi="宋体" w:cs="宋体" w:hint="eastAsia"/>
                <w:kern w:val="0"/>
                <w:szCs w:val="21"/>
              </w:rPr>
              <w:t>自然人、法人、非法人组织</w:t>
            </w:r>
          </w:p>
        </w:tc>
        <w:tc>
          <w:tcPr>
            <w:tcW w:w="1155" w:type="dxa"/>
            <w:vAlign w:val="center"/>
          </w:tcPr>
          <w:p w:rsidR="0058358A" w:rsidRPr="0058358A" w:rsidRDefault="0058358A" w:rsidP="005835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8358A">
              <w:rPr>
                <w:rFonts w:ascii="仿宋_GB2312" w:eastAsia="仿宋_GB2312" w:hAnsi="宋体" w:cs="宋体" w:hint="eastAsia"/>
                <w:kern w:val="0"/>
                <w:szCs w:val="21"/>
              </w:rPr>
              <w:t>60日</w:t>
            </w:r>
          </w:p>
        </w:tc>
        <w:tc>
          <w:tcPr>
            <w:tcW w:w="1052" w:type="dxa"/>
            <w:vAlign w:val="center"/>
          </w:tcPr>
          <w:p w:rsidR="0058358A" w:rsidRPr="0058358A" w:rsidRDefault="0058358A" w:rsidP="005835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8358A">
              <w:rPr>
                <w:rFonts w:ascii="仿宋_GB2312" w:eastAsia="仿宋_GB2312" w:hAnsi="宋体" w:cs="宋体" w:hint="eastAsia"/>
                <w:kern w:val="0"/>
                <w:szCs w:val="21"/>
              </w:rPr>
              <w:t>《关于发布&lt;河北省公路路产赔补偿标准&gt;的通知》(河北省交通厅河北省物价局冀交公〔1998〕48号)</w:t>
            </w:r>
          </w:p>
        </w:tc>
        <w:tc>
          <w:tcPr>
            <w:tcW w:w="827" w:type="dxa"/>
            <w:vAlign w:val="center"/>
          </w:tcPr>
          <w:p w:rsidR="0058358A" w:rsidRPr="0058358A" w:rsidRDefault="0058358A" w:rsidP="005835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043E35" w:rsidRDefault="00043E35" w:rsidP="00043E35">
      <w:pPr>
        <w:jc w:val="center"/>
        <w:rPr>
          <w:b/>
          <w:sz w:val="44"/>
          <w:szCs w:val="44"/>
        </w:rPr>
        <w:sectPr w:rsidR="00043E35">
          <w:footerReference w:type="even" r:id="rId10"/>
          <w:footerReference w:type="default" r:id="rId11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58358A" w:rsidRDefault="0058358A" w:rsidP="00043E35">
      <w:pPr>
        <w:widowControl/>
      </w:pPr>
      <w:r>
        <w:lastRenderedPageBreak/>
        <w:t>表七</w:t>
      </w:r>
      <w:r>
        <w:rPr>
          <w:rFonts w:hint="eastAsia"/>
        </w:rPr>
        <w:t xml:space="preserve"> </w:t>
      </w: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851"/>
        <w:gridCol w:w="2220"/>
        <w:gridCol w:w="840"/>
        <w:gridCol w:w="1334"/>
        <w:gridCol w:w="976"/>
        <w:gridCol w:w="2835"/>
        <w:gridCol w:w="1365"/>
        <w:gridCol w:w="1155"/>
        <w:gridCol w:w="1052"/>
        <w:gridCol w:w="827"/>
      </w:tblGrid>
      <w:tr w:rsidR="0058358A" w:rsidTr="0058358A">
        <w:trPr>
          <w:trHeight w:val="600"/>
          <w:tblHeader/>
          <w:jc w:val="center"/>
        </w:trPr>
        <w:tc>
          <w:tcPr>
            <w:tcW w:w="915" w:type="dxa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编码</w:t>
            </w:r>
          </w:p>
        </w:tc>
        <w:tc>
          <w:tcPr>
            <w:tcW w:w="222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1334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976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承办</w:t>
            </w:r>
          </w:p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机构</w:t>
            </w:r>
          </w:p>
        </w:tc>
        <w:tc>
          <w:tcPr>
            <w:tcW w:w="2835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实施依据</w:t>
            </w:r>
          </w:p>
        </w:tc>
        <w:tc>
          <w:tcPr>
            <w:tcW w:w="1365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实施对象</w:t>
            </w:r>
          </w:p>
        </w:tc>
        <w:tc>
          <w:tcPr>
            <w:tcW w:w="1155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办理时限</w:t>
            </w:r>
          </w:p>
        </w:tc>
        <w:tc>
          <w:tcPr>
            <w:tcW w:w="1052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收费依据和标准</w:t>
            </w:r>
          </w:p>
        </w:tc>
        <w:tc>
          <w:tcPr>
            <w:tcW w:w="827" w:type="dxa"/>
            <w:vAlign w:val="center"/>
          </w:tcPr>
          <w:p w:rsidR="0058358A" w:rsidRDefault="0058358A" w:rsidP="0058358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备注</w:t>
            </w:r>
          </w:p>
        </w:tc>
      </w:tr>
      <w:tr w:rsidR="0058358A" w:rsidTr="0058358A">
        <w:trPr>
          <w:trHeight w:val="1210"/>
          <w:tblHeader/>
          <w:jc w:val="center"/>
        </w:trPr>
        <w:tc>
          <w:tcPr>
            <w:tcW w:w="915" w:type="dxa"/>
            <w:vMerge w:val="restart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行政确认</w:t>
            </w: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15601</w:t>
            </w:r>
          </w:p>
        </w:tc>
        <w:tc>
          <w:tcPr>
            <w:tcW w:w="2220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向申请人投入运输的车辆配发车辆营运证</w:t>
            </w: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行政确认</w:t>
            </w:r>
          </w:p>
        </w:tc>
        <w:tc>
          <w:tcPr>
            <w:tcW w:w="1334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运输管理处</w:t>
            </w:r>
          </w:p>
        </w:tc>
        <w:tc>
          <w:tcPr>
            <w:tcW w:w="976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运输管理处</w:t>
            </w:r>
            <w:r w:rsidRPr="000325E1">
              <w:rPr>
                <w:rFonts w:ascii="仿宋_GB2312" w:eastAsia="仿宋_GB2312" w:hint="eastAsia"/>
                <w:sz w:val="20"/>
              </w:rPr>
              <w:t>的内设机构</w:t>
            </w:r>
          </w:p>
        </w:tc>
        <w:tc>
          <w:tcPr>
            <w:tcW w:w="2835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①《中华人民共和国道路运输条例》（</w:t>
            </w:r>
            <w:smartTag w:uri="urn:schemas-microsoft-com:office:smarttags" w:element="chsdate">
              <w:smartTagPr>
                <w:attr w:name="Year" w:val="2016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2016年2月6日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国务院令第666号）第十条第二款；第二十</w:t>
            </w:r>
            <w:r>
              <w:rPr>
                <w:rFonts w:ascii="仿宋_GB2312" w:eastAsia="仿宋_GB2312" w:hint="eastAsia"/>
                <w:sz w:val="20"/>
              </w:rPr>
              <w:t>四</w:t>
            </w:r>
            <w:r w:rsidRPr="000325E1">
              <w:rPr>
                <w:rFonts w:ascii="仿宋_GB2312" w:eastAsia="仿宋_GB2312" w:hint="eastAsia"/>
                <w:sz w:val="20"/>
              </w:rPr>
              <w:t>条二款；②《道路旅客运输及客运站管理规定》（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交通运输部令2016年第34号）第二十一条；③《道路货物运输及站场管理规定》（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交通运输部令2016年第35号）第十三条；④《道路危险货物运输管理规定》（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交通运输部令2016年第36号）第十四条第二款</w:t>
            </w:r>
          </w:p>
        </w:tc>
        <w:tc>
          <w:tcPr>
            <w:tcW w:w="1365" w:type="dxa"/>
            <w:vAlign w:val="center"/>
          </w:tcPr>
          <w:p w:rsidR="0058358A" w:rsidRPr="000325E1" w:rsidRDefault="0058358A" w:rsidP="0058358A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当日</w:t>
            </w:r>
          </w:p>
        </w:tc>
        <w:tc>
          <w:tcPr>
            <w:tcW w:w="1052" w:type="dxa"/>
            <w:vAlign w:val="center"/>
          </w:tcPr>
          <w:p w:rsidR="0058358A" w:rsidRPr="000325E1" w:rsidRDefault="0058358A" w:rsidP="0058358A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58358A" w:rsidRPr="000325E1" w:rsidRDefault="0058358A" w:rsidP="0058358A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58358A" w:rsidTr="0058358A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15602</w:t>
            </w:r>
          </w:p>
        </w:tc>
        <w:tc>
          <w:tcPr>
            <w:tcW w:w="2220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 w:hAnsi="宋体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出租汽车车主变更登记</w:t>
            </w: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行政确认</w:t>
            </w:r>
          </w:p>
        </w:tc>
        <w:tc>
          <w:tcPr>
            <w:tcW w:w="1334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 w:hAnsi="宋体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 w:hAnsi="宋体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客运出租</w:t>
            </w:r>
            <w:r w:rsidRPr="000325E1">
              <w:rPr>
                <w:rFonts w:ascii="仿宋_GB2312" w:eastAsia="仿宋_GB2312" w:hAnsi="宋体" w:hint="eastAsia"/>
                <w:sz w:val="20"/>
              </w:rPr>
              <w:t>车管理</w:t>
            </w:r>
            <w:r>
              <w:rPr>
                <w:rFonts w:ascii="仿宋_GB2312" w:eastAsia="仿宋_GB2312" w:hAnsi="宋体" w:hint="eastAsia"/>
                <w:sz w:val="20"/>
              </w:rPr>
              <w:t>站</w:t>
            </w:r>
          </w:p>
        </w:tc>
        <w:tc>
          <w:tcPr>
            <w:tcW w:w="2835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 w:hAnsi="宋体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《巡游出租汽车经营服务管理规定》（</w:t>
            </w:r>
            <w:smartTag w:uri="urn:schemas-microsoft-com:office:smarttags" w:element="chsdate">
              <w:smartTagPr>
                <w:attr w:name="Year" w:val="2016"/>
                <w:attr w:name="Month" w:val="8"/>
                <w:attr w:name="Day" w:val="26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Ansi="宋体" w:hint="eastAsia"/>
                  <w:sz w:val="20"/>
                </w:rPr>
                <w:t>2016年8月26日</w:t>
              </w:r>
            </w:smartTag>
            <w:r w:rsidRPr="000325E1">
              <w:rPr>
                <w:rFonts w:ascii="仿宋_GB2312" w:eastAsia="仿宋_GB2312" w:hAnsi="宋体" w:hint="eastAsia"/>
                <w:sz w:val="20"/>
              </w:rPr>
              <w:t>交通运输部令2016年第64号）第十七条</w:t>
            </w:r>
          </w:p>
        </w:tc>
        <w:tc>
          <w:tcPr>
            <w:tcW w:w="1365" w:type="dxa"/>
          </w:tcPr>
          <w:p w:rsidR="0058358A" w:rsidRPr="000325E1" w:rsidRDefault="0058358A" w:rsidP="0058358A">
            <w:pPr>
              <w:rPr>
                <w:rFonts w:ascii="仿宋_GB2312" w:eastAsia="仿宋_GB2312" w:hAnsi="宋体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 w:hAnsi="宋体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58358A" w:rsidRPr="000325E1" w:rsidRDefault="0058358A" w:rsidP="0058358A">
            <w:pPr>
              <w:rPr>
                <w:rFonts w:ascii="仿宋_GB2312" w:eastAsia="仿宋_GB2312" w:hAnsi="宋体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58358A" w:rsidRPr="000325E1" w:rsidRDefault="0058358A" w:rsidP="0058358A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58358A" w:rsidTr="0058358A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15603</w:t>
            </w:r>
          </w:p>
        </w:tc>
        <w:tc>
          <w:tcPr>
            <w:tcW w:w="2220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bCs/>
                <w:kern w:val="0"/>
                <w:sz w:val="20"/>
              </w:rPr>
              <w:t>出租汽车驾驶员从业资格证认定</w:t>
            </w: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行政确认</w:t>
            </w:r>
          </w:p>
        </w:tc>
        <w:tc>
          <w:tcPr>
            <w:tcW w:w="1334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客运出租</w:t>
            </w:r>
            <w:r w:rsidRPr="000325E1">
              <w:rPr>
                <w:rFonts w:ascii="仿宋_GB2312" w:eastAsia="仿宋_GB2312" w:hAnsi="宋体" w:hint="eastAsia"/>
                <w:sz w:val="20"/>
              </w:rPr>
              <w:t>车管理</w:t>
            </w:r>
            <w:r>
              <w:rPr>
                <w:rFonts w:ascii="仿宋_GB2312" w:eastAsia="仿宋_GB2312" w:hAnsi="宋体" w:hint="eastAsia"/>
                <w:sz w:val="20"/>
              </w:rPr>
              <w:t>站</w:t>
            </w:r>
          </w:p>
        </w:tc>
        <w:tc>
          <w:tcPr>
            <w:tcW w:w="2835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bCs/>
                <w:kern w:val="0"/>
                <w:sz w:val="20"/>
              </w:rPr>
              <w:t>《</w:t>
            </w:r>
            <w:r w:rsidRPr="000325E1">
              <w:rPr>
                <w:rFonts w:ascii="仿宋_GB2312" w:eastAsia="仿宋_GB2312" w:hint="eastAsia"/>
                <w:sz w:val="20"/>
              </w:rPr>
              <w:t>出租汽车驾驶员从业资格管理规定》（</w:t>
            </w:r>
            <w:smartTag w:uri="urn:schemas-microsoft-com:office:smarttags" w:element="chsdate">
              <w:smartTagPr>
                <w:attr w:name="Year" w:val="2016"/>
                <w:attr w:name="Month" w:val="8"/>
                <w:attr w:name="Day" w:val="26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2016年8月26日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交通运输部令2016年第63号）</w:t>
            </w:r>
            <w:r w:rsidRPr="000325E1">
              <w:rPr>
                <w:rFonts w:ascii="仿宋_GB2312" w:eastAsia="仿宋_GB2312" w:hAnsi="宋体" w:hint="eastAsia"/>
                <w:kern w:val="0"/>
                <w:sz w:val="20"/>
              </w:rPr>
              <w:t>第十四条</w:t>
            </w:r>
          </w:p>
        </w:tc>
        <w:tc>
          <w:tcPr>
            <w:tcW w:w="1365" w:type="dxa"/>
          </w:tcPr>
          <w:p w:rsidR="0058358A" w:rsidRPr="000325E1" w:rsidRDefault="0058358A" w:rsidP="0058358A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自然人</w:t>
            </w:r>
          </w:p>
        </w:tc>
        <w:tc>
          <w:tcPr>
            <w:tcW w:w="1155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公布成绩后10日内</w:t>
            </w:r>
          </w:p>
        </w:tc>
        <w:tc>
          <w:tcPr>
            <w:tcW w:w="1052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冀价</w:t>
            </w:r>
          </w:p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行费</w:t>
            </w:r>
          </w:p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〔20</w:t>
            </w:r>
          </w:p>
          <w:p w:rsidR="0058358A" w:rsidRPr="000325E1" w:rsidRDefault="0058358A" w:rsidP="0058358A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14〕14号</w:t>
            </w:r>
          </w:p>
        </w:tc>
        <w:tc>
          <w:tcPr>
            <w:tcW w:w="827" w:type="dxa"/>
          </w:tcPr>
          <w:p w:rsidR="0058358A" w:rsidRPr="000325E1" w:rsidRDefault="0058358A" w:rsidP="0058358A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58358A" w:rsidTr="00BA458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15604</w:t>
            </w:r>
          </w:p>
        </w:tc>
        <w:tc>
          <w:tcPr>
            <w:tcW w:w="2220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客运经营者、客运站经营者需要终止经营</w:t>
            </w: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行政确认</w:t>
            </w:r>
          </w:p>
        </w:tc>
        <w:tc>
          <w:tcPr>
            <w:tcW w:w="1334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运输管理站</w:t>
            </w:r>
          </w:p>
        </w:tc>
        <w:tc>
          <w:tcPr>
            <w:tcW w:w="976" w:type="dxa"/>
            <w:vAlign w:val="center"/>
          </w:tcPr>
          <w:p w:rsidR="0058358A" w:rsidRDefault="0058358A" w:rsidP="00BA4588">
            <w:r w:rsidRPr="00FA70F3">
              <w:rPr>
                <w:rFonts w:ascii="仿宋_GB2312" w:eastAsia="仿宋_GB2312" w:hint="eastAsia"/>
                <w:sz w:val="20"/>
              </w:rPr>
              <w:t>运输管理站</w:t>
            </w:r>
          </w:p>
        </w:tc>
        <w:tc>
          <w:tcPr>
            <w:tcW w:w="2835" w:type="dxa"/>
            <w:vAlign w:val="center"/>
          </w:tcPr>
          <w:p w:rsidR="0058358A" w:rsidRPr="000325E1" w:rsidRDefault="0058358A" w:rsidP="00BA4588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《道路旅客运输及客运站管理规定》（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交通运输部令2016年第34号）第三十条第一款</w:t>
            </w:r>
          </w:p>
        </w:tc>
        <w:tc>
          <w:tcPr>
            <w:tcW w:w="1365" w:type="dxa"/>
            <w:vAlign w:val="center"/>
          </w:tcPr>
          <w:p w:rsidR="0058358A" w:rsidRPr="000325E1" w:rsidRDefault="0058358A" w:rsidP="00BA4588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58358A" w:rsidRPr="000325E1" w:rsidRDefault="0058358A" w:rsidP="00BA4588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当日</w:t>
            </w:r>
          </w:p>
        </w:tc>
        <w:tc>
          <w:tcPr>
            <w:tcW w:w="1052" w:type="dxa"/>
            <w:vAlign w:val="center"/>
          </w:tcPr>
          <w:p w:rsidR="0058358A" w:rsidRPr="000325E1" w:rsidRDefault="0058358A" w:rsidP="00BA4588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58358A" w:rsidRPr="000325E1" w:rsidRDefault="0058358A" w:rsidP="00BA4588">
            <w:pPr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58358A" w:rsidTr="00BA458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15605</w:t>
            </w:r>
          </w:p>
        </w:tc>
        <w:tc>
          <w:tcPr>
            <w:tcW w:w="2220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客运班线经营者在经营期限内暂停、终止班线经营</w:t>
            </w: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行政确认</w:t>
            </w:r>
          </w:p>
        </w:tc>
        <w:tc>
          <w:tcPr>
            <w:tcW w:w="1334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运输管理站</w:t>
            </w:r>
          </w:p>
        </w:tc>
        <w:tc>
          <w:tcPr>
            <w:tcW w:w="976" w:type="dxa"/>
            <w:vAlign w:val="center"/>
          </w:tcPr>
          <w:p w:rsidR="0058358A" w:rsidRDefault="0058358A" w:rsidP="00BA4588">
            <w:r w:rsidRPr="00FA70F3">
              <w:rPr>
                <w:rFonts w:ascii="仿宋_GB2312" w:eastAsia="仿宋_GB2312" w:hint="eastAsia"/>
                <w:sz w:val="20"/>
              </w:rPr>
              <w:t>运输管理站</w:t>
            </w:r>
          </w:p>
        </w:tc>
        <w:tc>
          <w:tcPr>
            <w:tcW w:w="2835" w:type="dxa"/>
            <w:vAlign w:val="center"/>
          </w:tcPr>
          <w:p w:rsidR="0058358A" w:rsidRPr="000325E1" w:rsidRDefault="0058358A" w:rsidP="00BA4588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《道路旅客运输及客运站管理规定》（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交通运输部令2016年第34号）第三十一条</w:t>
            </w:r>
          </w:p>
        </w:tc>
        <w:tc>
          <w:tcPr>
            <w:tcW w:w="1365" w:type="dxa"/>
            <w:vAlign w:val="center"/>
          </w:tcPr>
          <w:p w:rsidR="0058358A" w:rsidRPr="000325E1" w:rsidRDefault="0058358A" w:rsidP="00BA4588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58358A" w:rsidRPr="000325E1" w:rsidRDefault="0058358A" w:rsidP="00BA4588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当日</w:t>
            </w:r>
          </w:p>
        </w:tc>
        <w:tc>
          <w:tcPr>
            <w:tcW w:w="1052" w:type="dxa"/>
            <w:vAlign w:val="center"/>
          </w:tcPr>
          <w:p w:rsidR="0058358A" w:rsidRPr="000325E1" w:rsidRDefault="0058358A" w:rsidP="00BA4588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58358A" w:rsidRPr="000325E1" w:rsidRDefault="0058358A" w:rsidP="00BA4588">
            <w:pPr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58358A" w:rsidTr="0058358A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15606</w:t>
            </w:r>
          </w:p>
        </w:tc>
        <w:tc>
          <w:tcPr>
            <w:tcW w:w="2220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经营性道路运输车辆年度审验</w:t>
            </w: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行政确认</w:t>
            </w:r>
          </w:p>
        </w:tc>
        <w:tc>
          <w:tcPr>
            <w:tcW w:w="1334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运输管理站</w:t>
            </w:r>
          </w:p>
        </w:tc>
        <w:tc>
          <w:tcPr>
            <w:tcW w:w="976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运输管理站</w:t>
            </w:r>
          </w:p>
        </w:tc>
        <w:tc>
          <w:tcPr>
            <w:tcW w:w="2835" w:type="dxa"/>
            <w:vAlign w:val="center"/>
          </w:tcPr>
          <w:p w:rsidR="0058358A" w:rsidRPr="000325E1" w:rsidRDefault="0058358A" w:rsidP="0058358A">
            <w:pPr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①《道路运输车辆技术管理规定》（</w:t>
            </w:r>
            <w:smartTag w:uri="urn:schemas-microsoft-com:office:smarttags" w:element="chsdate">
              <w:smartTagPr>
                <w:attr w:name="Year" w:val="2016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2016年1月22日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交通运输部令2016年第1号)第二十七条；②《道路旅客运输及客运站管理规定》（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交通运输部令2016年第34号）第六十六条；③《道路危险货物运输管理规定》的决定（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交通运输部令2016年第36号）第二十二条；《道路货物运输及站场管理规定》（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交通运输部令2016年第35号）第四十八条</w:t>
            </w:r>
          </w:p>
        </w:tc>
        <w:tc>
          <w:tcPr>
            <w:tcW w:w="1365" w:type="dxa"/>
          </w:tcPr>
          <w:p w:rsidR="0058358A" w:rsidRPr="000325E1" w:rsidRDefault="0058358A" w:rsidP="0058358A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58358A" w:rsidRPr="000325E1" w:rsidRDefault="0058358A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当日</w:t>
            </w:r>
          </w:p>
        </w:tc>
        <w:tc>
          <w:tcPr>
            <w:tcW w:w="1052" w:type="dxa"/>
            <w:vAlign w:val="center"/>
          </w:tcPr>
          <w:p w:rsidR="0058358A" w:rsidRPr="000325E1" w:rsidRDefault="0058358A" w:rsidP="0058358A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58358A" w:rsidRPr="000325E1" w:rsidRDefault="0058358A" w:rsidP="0058358A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</w:tbl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043E35">
      <w:pPr>
        <w:widowControl/>
      </w:pPr>
    </w:p>
    <w:p w:rsidR="0058358A" w:rsidRDefault="0058358A" w:rsidP="0058358A">
      <w:pPr>
        <w:widowControl/>
      </w:pPr>
      <w:r>
        <w:rPr>
          <w:rFonts w:hint="eastAsia"/>
        </w:rPr>
        <w:t>表</w:t>
      </w:r>
      <w:r w:rsidR="00BA4588">
        <w:rPr>
          <w:rFonts w:hint="eastAsia"/>
        </w:rPr>
        <w:t>九</w:t>
      </w: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851"/>
        <w:gridCol w:w="2220"/>
        <w:gridCol w:w="840"/>
        <w:gridCol w:w="1334"/>
        <w:gridCol w:w="976"/>
        <w:gridCol w:w="2835"/>
        <w:gridCol w:w="1365"/>
        <w:gridCol w:w="1155"/>
        <w:gridCol w:w="1052"/>
        <w:gridCol w:w="827"/>
      </w:tblGrid>
      <w:tr w:rsidR="0058358A" w:rsidTr="00127A98">
        <w:trPr>
          <w:trHeight w:val="600"/>
          <w:tblHeader/>
          <w:jc w:val="center"/>
        </w:trPr>
        <w:tc>
          <w:tcPr>
            <w:tcW w:w="915" w:type="dxa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851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编码</w:t>
            </w:r>
          </w:p>
        </w:tc>
        <w:tc>
          <w:tcPr>
            <w:tcW w:w="222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40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1334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976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承办</w:t>
            </w:r>
          </w:p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机构</w:t>
            </w:r>
          </w:p>
        </w:tc>
        <w:tc>
          <w:tcPr>
            <w:tcW w:w="2835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实施依据</w:t>
            </w:r>
          </w:p>
        </w:tc>
        <w:tc>
          <w:tcPr>
            <w:tcW w:w="1365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实施对象</w:t>
            </w:r>
          </w:p>
        </w:tc>
        <w:tc>
          <w:tcPr>
            <w:tcW w:w="1155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办理时限</w:t>
            </w:r>
          </w:p>
        </w:tc>
        <w:tc>
          <w:tcPr>
            <w:tcW w:w="1052" w:type="dxa"/>
            <w:vAlign w:val="center"/>
          </w:tcPr>
          <w:p w:rsidR="0058358A" w:rsidRDefault="0058358A" w:rsidP="005835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收费依据和标准</w:t>
            </w:r>
          </w:p>
        </w:tc>
        <w:tc>
          <w:tcPr>
            <w:tcW w:w="827" w:type="dxa"/>
            <w:vAlign w:val="center"/>
          </w:tcPr>
          <w:p w:rsidR="0058358A" w:rsidRDefault="0058358A" w:rsidP="0058358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备注</w:t>
            </w: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 w:val="restart"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15801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行政复议权</w:t>
            </w:r>
          </w:p>
        </w:tc>
        <w:tc>
          <w:tcPr>
            <w:tcW w:w="840" w:type="dxa"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58358A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127A98" w:rsidRPr="000325E1" w:rsidRDefault="00127A98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法规科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《中华人民共和国行政复议法》（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09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2009</w:t>
              </w:r>
              <w:r w:rsidRPr="000325E1">
                <w:rPr>
                  <w:rFonts w:ascii="仿宋_GB2312" w:eastAsia="仿宋_GB2312" w:hAnsi=".." w:hint="eastAsia"/>
                  <w:sz w:val="20"/>
                </w:rPr>
                <w:t>年8月27日</w:t>
              </w:r>
            </w:smartTag>
            <w:r w:rsidRPr="000325E1">
              <w:rPr>
                <w:rFonts w:ascii="仿宋_GB2312" w:eastAsia="仿宋_GB2312" w:hAnsi=".." w:hint="eastAsia"/>
                <w:sz w:val="20"/>
              </w:rPr>
              <w:t>中华人民共和国主席令第十八号）</w:t>
            </w:r>
          </w:p>
        </w:tc>
        <w:tc>
          <w:tcPr>
            <w:tcW w:w="136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行政执法单位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60日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15802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hint="eastAsia"/>
                <w:spacing w:val="-12"/>
                <w:sz w:val="20"/>
              </w:rPr>
              <w:t>交通主管部门、公路管理机构依法对有关公路的法律、法规执行情况的监督检查</w:t>
            </w:r>
          </w:p>
        </w:tc>
        <w:tc>
          <w:tcPr>
            <w:tcW w:w="840" w:type="dxa"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127A98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  <w:r w:rsidR="00F40D81">
              <w:rPr>
                <w:rFonts w:ascii="仿宋_GB2312" w:eastAsia="仿宋_GB2312" w:hint="eastAsia"/>
                <w:sz w:val="20"/>
              </w:rPr>
              <w:t>、</w:t>
            </w:r>
            <w:r w:rsidR="00F40D81"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公路路政管理站、公路运输超限超载治理站</w:t>
            </w:r>
          </w:p>
        </w:tc>
        <w:tc>
          <w:tcPr>
            <w:tcW w:w="976" w:type="dxa"/>
            <w:vAlign w:val="center"/>
          </w:tcPr>
          <w:p w:rsidR="00127A98" w:rsidRPr="000325E1" w:rsidRDefault="00F40D81" w:rsidP="00F40D81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公路路政管理站、公路运输超限超载治理站</w:t>
            </w:r>
            <w:r w:rsidRPr="00360851">
              <w:rPr>
                <w:rFonts w:eastAsia="仿宋_GB2312" w:hint="eastAsia"/>
                <w:sz w:val="20"/>
              </w:rPr>
              <w:t>、综合执法站、地方道路综合执法大队、西部路网管理站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《中华人民共和国公路法》（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2016年11月7日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中华人民共和国主席令第五十七号）第六十九条</w:t>
            </w:r>
          </w:p>
        </w:tc>
        <w:tc>
          <w:tcPr>
            <w:tcW w:w="1365" w:type="dxa"/>
          </w:tcPr>
          <w:p w:rsidR="00127A98" w:rsidRPr="000325E1" w:rsidRDefault="00127A98" w:rsidP="00FC2E36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15803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bookmarkStart w:id="0" w:name="#go47"/>
            <w:r w:rsidRPr="000325E1">
              <w:rPr>
                <w:rFonts w:ascii="仿宋_GB2312" w:eastAsia="仿宋_GB2312"/>
                <w:sz w:val="20"/>
              </w:rPr>
              <w:t>对有关建设工程质量的法律、法规和强制性标准执行情况</w:t>
            </w:r>
            <w:bookmarkEnd w:id="0"/>
          </w:p>
        </w:tc>
        <w:tc>
          <w:tcPr>
            <w:tcW w:w="840" w:type="dxa"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58358A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  <w:r>
              <w:rPr>
                <w:rFonts w:ascii="仿宋_GB2312" w:eastAsia="仿宋_GB2312" w:hint="eastAsia"/>
                <w:sz w:val="20"/>
              </w:rPr>
              <w:t>内设机构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《建设工程质量管理条例》（2000年1月30日国务院令第279号）第四十四条</w:t>
            </w:r>
          </w:p>
        </w:tc>
        <w:tc>
          <w:tcPr>
            <w:tcW w:w="1365" w:type="dxa"/>
          </w:tcPr>
          <w:p w:rsidR="00127A98" w:rsidRPr="000325E1" w:rsidRDefault="00127A98" w:rsidP="00FC2E36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15804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公路建设工程勘察、设计活动的监督管理权</w:t>
            </w:r>
          </w:p>
        </w:tc>
        <w:tc>
          <w:tcPr>
            <w:tcW w:w="840" w:type="dxa"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58358A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127A98" w:rsidRPr="000325E1" w:rsidRDefault="00127A98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  <w:r>
              <w:rPr>
                <w:rFonts w:ascii="仿宋_GB2312" w:eastAsia="仿宋_GB2312" w:hint="eastAsia"/>
                <w:sz w:val="20"/>
              </w:rPr>
              <w:t>内设机构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《建设工程勘察设计管理条例》（2015年6月12日国务院令第662号）》第三十一条第二款</w:t>
            </w:r>
          </w:p>
        </w:tc>
        <w:tc>
          <w:tcPr>
            <w:tcW w:w="1365" w:type="dxa"/>
          </w:tcPr>
          <w:p w:rsidR="00127A98" w:rsidRPr="000325E1" w:rsidRDefault="00127A98" w:rsidP="00FC2E36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15805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bookmarkStart w:id="1" w:name="#go59"/>
            <w:r w:rsidRPr="000325E1">
              <w:rPr>
                <w:rFonts w:ascii="仿宋_GB2312" w:eastAsia="仿宋_GB2312"/>
                <w:sz w:val="20"/>
              </w:rPr>
              <w:t>按照职责权限和程序</w:t>
            </w:r>
            <w:r w:rsidRPr="000325E1">
              <w:rPr>
                <w:rFonts w:ascii="仿宋_GB2312" w:eastAsia="仿宋_GB2312" w:hint="eastAsia"/>
                <w:sz w:val="20"/>
              </w:rPr>
              <w:t>对道路运输市场</w:t>
            </w:r>
            <w:r w:rsidRPr="000325E1">
              <w:rPr>
                <w:rFonts w:ascii="仿宋_GB2312" w:eastAsia="仿宋_GB2312"/>
                <w:sz w:val="20"/>
              </w:rPr>
              <w:t>进行监督检查</w:t>
            </w:r>
            <w:bookmarkEnd w:id="1"/>
          </w:p>
        </w:tc>
        <w:tc>
          <w:tcPr>
            <w:tcW w:w="840" w:type="dxa"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58358A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运输管理</w:t>
            </w:r>
            <w:r>
              <w:rPr>
                <w:rFonts w:ascii="仿宋_GB2312" w:eastAsia="仿宋_GB2312" w:hint="eastAsia"/>
                <w:sz w:val="20"/>
              </w:rPr>
              <w:t>站</w:t>
            </w:r>
          </w:p>
        </w:tc>
        <w:tc>
          <w:tcPr>
            <w:tcW w:w="976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运输管理</w:t>
            </w:r>
            <w:r>
              <w:rPr>
                <w:rFonts w:ascii="仿宋_GB2312" w:eastAsia="仿宋_GB2312" w:hint="eastAsia"/>
                <w:sz w:val="20"/>
              </w:rPr>
              <w:t>站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①《中华人民共和国道路运输条例》（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2016年2月6日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国务院令第666号）第五十</w:t>
            </w:r>
            <w:r>
              <w:rPr>
                <w:rFonts w:ascii="仿宋_GB2312" w:eastAsia="仿宋_GB2312" w:hint="eastAsia"/>
                <w:sz w:val="20"/>
              </w:rPr>
              <w:t>八</w:t>
            </w:r>
            <w:r w:rsidRPr="000325E1">
              <w:rPr>
                <w:rFonts w:ascii="仿宋_GB2312" w:eastAsia="仿宋_GB2312" w:hint="eastAsia"/>
                <w:sz w:val="20"/>
              </w:rPr>
              <w:t>条；②</w:t>
            </w:r>
            <w:r w:rsidRPr="000325E1">
              <w:rPr>
                <w:rFonts w:ascii="仿宋_GB2312" w:eastAsia="仿宋_GB2312" w:hAnsi="宋体" w:hint="eastAsia"/>
                <w:sz w:val="20"/>
              </w:rPr>
              <w:t>《道路旅客运输及客运站管理规定》（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交通运输部令2016年第34号）</w:t>
            </w:r>
            <w:r w:rsidRPr="000325E1">
              <w:rPr>
                <w:rFonts w:ascii="仿宋_GB2312" w:eastAsia="仿宋_GB2312" w:hAnsi="宋体" w:hint="eastAsia"/>
                <w:sz w:val="20"/>
              </w:rPr>
              <w:t>第六十五条；③</w:t>
            </w:r>
            <w:r w:rsidRPr="000325E1">
              <w:rPr>
                <w:rFonts w:ascii="仿宋_GB2312" w:eastAsia="仿宋_GB2312" w:hint="eastAsia"/>
                <w:sz w:val="20"/>
              </w:rPr>
              <w:t>《道路货物运输及站场管理规定》（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交通运输部令2016年第35号）第四十七条；④《机动车维修管理规定》（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2016年4月19日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交通运输部令2016年第37号）第四十五条；⑤《机动车驾驶员培训管理规定》（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2016年4月21日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交通运输部令2016年第51号）第四十二条；⑥《道路运输车辆技术管理规定》（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2016年1月22日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交通运输部令2016年第1号)第二十六条</w:t>
            </w:r>
          </w:p>
        </w:tc>
        <w:tc>
          <w:tcPr>
            <w:tcW w:w="1365" w:type="dxa"/>
          </w:tcPr>
          <w:p w:rsidR="00127A98" w:rsidRPr="000325E1" w:rsidRDefault="00127A98" w:rsidP="00FC2E36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15806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58358A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对危险化学品道路运输市场监督检查</w:t>
            </w:r>
          </w:p>
        </w:tc>
        <w:tc>
          <w:tcPr>
            <w:tcW w:w="840" w:type="dxa"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58358A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运输管理</w:t>
            </w:r>
            <w:r>
              <w:rPr>
                <w:rFonts w:ascii="仿宋_GB2312" w:eastAsia="仿宋_GB2312" w:hint="eastAsia"/>
                <w:sz w:val="20"/>
              </w:rPr>
              <w:t>站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①《危险化学品安全管理条例》</w:t>
            </w:r>
            <w:r w:rsidRPr="000325E1">
              <w:rPr>
                <w:rFonts w:ascii="仿宋_GB2312" w:eastAsia="仿宋_GB2312" w:hAnsi=".." w:hint="eastAsia"/>
                <w:sz w:val="20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0325E1">
                <w:rPr>
                  <w:rFonts w:ascii="仿宋_GB2312" w:eastAsia="仿宋_GB2312" w:hAnsi=".." w:hint="eastAsia"/>
                  <w:sz w:val="20"/>
                </w:rPr>
                <w:t>2013年12月7日</w:t>
              </w:r>
            </w:smartTag>
            <w:r w:rsidRPr="000325E1">
              <w:rPr>
                <w:rFonts w:ascii="仿宋_GB2312" w:eastAsia="仿宋_GB2312" w:hAnsi=".." w:hint="eastAsia"/>
                <w:sz w:val="20"/>
              </w:rPr>
              <w:t>国务院令第645号）</w:t>
            </w:r>
            <w:r w:rsidRPr="000325E1">
              <w:rPr>
                <w:rFonts w:ascii="仿宋_GB2312" w:eastAsia="仿宋_GB2312" w:hint="eastAsia"/>
                <w:sz w:val="20"/>
              </w:rPr>
              <w:t>第七条；②《道路危险货物运输管理规定》（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交通运输部令2016年第36号）第五十三条</w:t>
            </w:r>
          </w:p>
        </w:tc>
        <w:tc>
          <w:tcPr>
            <w:tcW w:w="1365" w:type="dxa"/>
          </w:tcPr>
          <w:p w:rsidR="00127A98" w:rsidRPr="000325E1" w:rsidRDefault="00127A98" w:rsidP="00FC2E36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15807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出租汽车经营活动的监督检查</w:t>
            </w:r>
          </w:p>
        </w:tc>
        <w:tc>
          <w:tcPr>
            <w:tcW w:w="840" w:type="dxa"/>
            <w:vAlign w:val="center"/>
          </w:tcPr>
          <w:p w:rsidR="00127A98" w:rsidRDefault="00127A98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客运出租</w:t>
            </w:r>
            <w:r w:rsidRPr="000325E1">
              <w:rPr>
                <w:rFonts w:ascii="仿宋_GB2312" w:eastAsia="仿宋_GB2312" w:hint="eastAsia"/>
                <w:sz w:val="20"/>
              </w:rPr>
              <w:t>车管理</w:t>
            </w:r>
            <w:r>
              <w:rPr>
                <w:rFonts w:ascii="仿宋_GB2312" w:eastAsia="仿宋_GB2312" w:hint="eastAsia"/>
                <w:sz w:val="20"/>
              </w:rPr>
              <w:t>站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《邯郸市客运出租汽车管理条例》</w:t>
            </w:r>
            <w:r w:rsidRPr="000325E1">
              <w:rPr>
                <w:rFonts w:ascii="仿宋_GB2312" w:eastAsia="仿宋_GB2312" w:hint="eastAsia"/>
                <w:kern w:val="0"/>
                <w:sz w:val="20"/>
              </w:rPr>
              <w:t>（</w:t>
            </w:r>
            <w:smartTag w:uri="urn:schemas-microsoft-com:office:smarttags" w:element="chsdate">
              <w:smartTagPr>
                <w:attr w:name="Year" w:val="2010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2010年9月30日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邯郸市人民代表大会常务委员会公告〔2010〕第2号）第二十七条</w:t>
            </w:r>
          </w:p>
        </w:tc>
        <w:tc>
          <w:tcPr>
            <w:tcW w:w="1365" w:type="dxa"/>
          </w:tcPr>
          <w:p w:rsidR="00127A98" w:rsidRPr="000325E1" w:rsidRDefault="00127A98" w:rsidP="00FC2E36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15808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对公路工程质量实施监督</w:t>
            </w:r>
          </w:p>
        </w:tc>
        <w:tc>
          <w:tcPr>
            <w:tcW w:w="840" w:type="dxa"/>
            <w:vAlign w:val="center"/>
          </w:tcPr>
          <w:p w:rsidR="00127A98" w:rsidRDefault="00127A98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  <w:r>
              <w:rPr>
                <w:rFonts w:ascii="仿宋_GB2312" w:eastAsia="仿宋_GB2312" w:hint="eastAsia"/>
                <w:sz w:val="20"/>
              </w:rPr>
              <w:t>内设机构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《公路工程质量监督规定》（</w:t>
            </w:r>
            <w:smartTag w:uri="urn:schemas-microsoft-com:office:smarttags" w:element="chsdate">
              <w:smartTagPr>
                <w:attr w:name="Year" w:val="2005"/>
                <w:attr w:name="Month" w:val="5"/>
                <w:attr w:name="Day" w:val="8"/>
                <w:attr w:name="IsLunarDate" w:val="False"/>
                <w:attr w:name="IsROCDate" w:val="False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2005年5月8日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交通部令2005年第4号）第二条</w:t>
            </w:r>
          </w:p>
        </w:tc>
        <w:tc>
          <w:tcPr>
            <w:tcW w:w="1365" w:type="dxa"/>
          </w:tcPr>
          <w:p w:rsidR="00127A98" w:rsidRPr="000325E1" w:rsidRDefault="00127A98" w:rsidP="00FC2E36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  <w:tr w:rsidR="00127A98" w:rsidTr="00127A98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127A98" w:rsidRDefault="00127A98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7A98" w:rsidRDefault="00F40D81" w:rsidP="005835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15809</w:t>
            </w:r>
          </w:p>
        </w:tc>
        <w:tc>
          <w:tcPr>
            <w:tcW w:w="2220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公路工程交工验收备案</w:t>
            </w:r>
          </w:p>
        </w:tc>
        <w:tc>
          <w:tcPr>
            <w:tcW w:w="840" w:type="dxa"/>
            <w:vAlign w:val="center"/>
          </w:tcPr>
          <w:p w:rsidR="00127A98" w:rsidRDefault="00127A98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行政监督</w:t>
            </w:r>
          </w:p>
        </w:tc>
        <w:tc>
          <w:tcPr>
            <w:tcW w:w="1334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976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  <w:r>
              <w:rPr>
                <w:rFonts w:ascii="仿宋_GB2312" w:eastAsia="仿宋_GB2312" w:hint="eastAsia"/>
                <w:sz w:val="20"/>
              </w:rPr>
              <w:t>内设机构</w:t>
            </w:r>
          </w:p>
        </w:tc>
        <w:tc>
          <w:tcPr>
            <w:tcW w:w="2835" w:type="dxa"/>
            <w:vAlign w:val="center"/>
          </w:tcPr>
          <w:p w:rsidR="00127A98" w:rsidRPr="000325E1" w:rsidRDefault="00127A9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bCs/>
                <w:sz w:val="20"/>
              </w:rPr>
              <w:t>《公路工程竣(交)工验收办法》（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04"/>
              </w:smartTagPr>
              <w:r w:rsidRPr="000325E1">
                <w:rPr>
                  <w:rFonts w:ascii="仿宋_GB2312" w:eastAsia="仿宋_GB2312" w:hint="eastAsia"/>
                  <w:bCs/>
                  <w:sz w:val="20"/>
                </w:rPr>
                <w:t>2004年3月31日</w:t>
              </w:r>
            </w:smartTag>
            <w:r w:rsidRPr="000325E1">
              <w:rPr>
                <w:rFonts w:ascii="仿宋_GB2312" w:eastAsia="仿宋_GB2312" w:hint="eastAsia"/>
                <w:bCs/>
                <w:sz w:val="20"/>
              </w:rPr>
              <w:t>交通部令2004年第3号）第十四条</w:t>
            </w:r>
          </w:p>
        </w:tc>
        <w:tc>
          <w:tcPr>
            <w:tcW w:w="1365" w:type="dxa"/>
          </w:tcPr>
          <w:p w:rsidR="00127A98" w:rsidRPr="000325E1" w:rsidRDefault="00127A98" w:rsidP="00FC2E36">
            <w:pPr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  <w:vAlign w:val="center"/>
          </w:tcPr>
          <w:p w:rsidR="00127A98" w:rsidRPr="000325E1" w:rsidRDefault="00127A98" w:rsidP="00FC2E36">
            <w:pPr>
              <w:spacing w:line="360" w:lineRule="exact"/>
              <w:jc w:val="center"/>
              <w:rPr>
                <w:rFonts w:ascii="宋体"/>
                <w:sz w:val="20"/>
              </w:rPr>
            </w:pPr>
          </w:p>
        </w:tc>
      </w:tr>
    </w:tbl>
    <w:p w:rsidR="0058358A" w:rsidRPr="0058358A" w:rsidRDefault="0058358A" w:rsidP="0058358A">
      <w:pPr>
        <w:widowControl/>
      </w:pPr>
    </w:p>
    <w:p w:rsidR="0058358A" w:rsidRDefault="0058358A" w:rsidP="00043E35">
      <w:pPr>
        <w:widowControl/>
      </w:pPr>
    </w:p>
    <w:p w:rsidR="00F40D81" w:rsidRDefault="00F40D81" w:rsidP="00043E35">
      <w:pPr>
        <w:widowControl/>
      </w:pPr>
    </w:p>
    <w:p w:rsidR="00F40D81" w:rsidRDefault="00F40D81" w:rsidP="00043E35">
      <w:pPr>
        <w:widowControl/>
      </w:pPr>
    </w:p>
    <w:p w:rsidR="00F40D81" w:rsidRDefault="00F40D81" w:rsidP="00043E35">
      <w:pPr>
        <w:widowControl/>
      </w:pPr>
    </w:p>
    <w:p w:rsidR="00F40D81" w:rsidRDefault="00F40D81" w:rsidP="00F40D81">
      <w:pPr>
        <w:widowControl/>
      </w:pPr>
      <w:r>
        <w:rPr>
          <w:rFonts w:hint="eastAsia"/>
        </w:rPr>
        <w:t>表</w:t>
      </w:r>
      <w:r w:rsidR="00BA4588">
        <w:rPr>
          <w:rFonts w:hint="eastAsia"/>
        </w:rPr>
        <w:t>十</w:t>
      </w: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851"/>
        <w:gridCol w:w="2115"/>
        <w:gridCol w:w="945"/>
        <w:gridCol w:w="1334"/>
        <w:gridCol w:w="1081"/>
        <w:gridCol w:w="2835"/>
        <w:gridCol w:w="1260"/>
        <w:gridCol w:w="1155"/>
        <w:gridCol w:w="1052"/>
        <w:gridCol w:w="827"/>
      </w:tblGrid>
      <w:tr w:rsidR="00F40D81" w:rsidTr="00F40D81">
        <w:trPr>
          <w:trHeight w:val="600"/>
          <w:tblHeader/>
          <w:jc w:val="center"/>
        </w:trPr>
        <w:tc>
          <w:tcPr>
            <w:tcW w:w="915" w:type="dxa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85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编码</w:t>
            </w:r>
          </w:p>
        </w:tc>
        <w:tc>
          <w:tcPr>
            <w:tcW w:w="2115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45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1334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108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承办</w:t>
            </w:r>
          </w:p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机构</w:t>
            </w:r>
          </w:p>
        </w:tc>
        <w:tc>
          <w:tcPr>
            <w:tcW w:w="2835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实施依据</w:t>
            </w:r>
          </w:p>
        </w:tc>
        <w:tc>
          <w:tcPr>
            <w:tcW w:w="1260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实施对象</w:t>
            </w:r>
          </w:p>
        </w:tc>
        <w:tc>
          <w:tcPr>
            <w:tcW w:w="1155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办理时限</w:t>
            </w:r>
          </w:p>
        </w:tc>
        <w:tc>
          <w:tcPr>
            <w:tcW w:w="1052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收费依据和标准</w:t>
            </w:r>
          </w:p>
        </w:tc>
        <w:tc>
          <w:tcPr>
            <w:tcW w:w="827" w:type="dxa"/>
            <w:vAlign w:val="center"/>
          </w:tcPr>
          <w:p w:rsidR="00F40D81" w:rsidRDefault="00F40D81" w:rsidP="00FC2E36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备注</w:t>
            </w:r>
          </w:p>
        </w:tc>
      </w:tr>
      <w:tr w:rsidR="00F40D81" w:rsidTr="00F40D81">
        <w:trPr>
          <w:trHeight w:val="1210"/>
          <w:tblHeader/>
          <w:jc w:val="center"/>
        </w:trPr>
        <w:tc>
          <w:tcPr>
            <w:tcW w:w="915" w:type="dxa"/>
            <w:vMerge w:val="restart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lastRenderedPageBreak/>
              <w:t>其他</w:t>
            </w:r>
          </w:p>
        </w:tc>
        <w:tc>
          <w:tcPr>
            <w:tcW w:w="85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15901</w:t>
            </w:r>
          </w:p>
        </w:tc>
        <w:tc>
          <w:tcPr>
            <w:tcW w:w="211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证据登记保存</w:t>
            </w:r>
          </w:p>
        </w:tc>
        <w:tc>
          <w:tcPr>
            <w:tcW w:w="945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1334" w:type="dxa"/>
            <w:vAlign w:val="center"/>
          </w:tcPr>
          <w:p w:rsidR="00F40D81" w:rsidRPr="000325E1" w:rsidRDefault="00F40D81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  <w:r>
              <w:rPr>
                <w:rFonts w:ascii="仿宋_GB2312" w:eastAsia="仿宋_GB2312" w:hint="eastAsia"/>
                <w:sz w:val="20"/>
              </w:rPr>
              <w:t>、运输管理站、</w:t>
            </w: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公路路政管理站、公路运输超限超载治理站</w:t>
            </w:r>
          </w:p>
        </w:tc>
        <w:tc>
          <w:tcPr>
            <w:tcW w:w="1081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法规科、运输管理站、运管分站、</w:t>
            </w:r>
            <w:r w:rsidRPr="00E7430B">
              <w:rPr>
                <w:rFonts w:ascii="仿宋_GB2312" w:eastAsia="仿宋_GB2312" w:hAnsi="宋体" w:cs="宋体" w:hint="eastAsia"/>
                <w:kern w:val="0"/>
                <w:szCs w:val="21"/>
              </w:rPr>
              <w:t>公路路政管理站、公路运输超限超载治理站</w:t>
            </w:r>
            <w:r w:rsidRPr="00360851">
              <w:rPr>
                <w:rFonts w:eastAsia="仿宋_GB2312" w:hint="eastAsia"/>
                <w:sz w:val="20"/>
              </w:rPr>
              <w:t>、综合执法站、地方道路综合执法大队、西部路网管理站</w:t>
            </w:r>
          </w:p>
        </w:tc>
        <w:tc>
          <w:tcPr>
            <w:tcW w:w="283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《中华人民共和国行政处罚法》（1996年3月17日中华人民共和国主席令第六十三号）第三十七条第二款</w:t>
            </w:r>
          </w:p>
        </w:tc>
        <w:tc>
          <w:tcPr>
            <w:tcW w:w="1260" w:type="dxa"/>
            <w:vAlign w:val="center"/>
          </w:tcPr>
          <w:p w:rsidR="00F40D81" w:rsidRPr="000325E1" w:rsidRDefault="00F40D81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其他机关、事业单位、企业、社会组织及自然人</w:t>
            </w:r>
          </w:p>
        </w:tc>
        <w:tc>
          <w:tcPr>
            <w:tcW w:w="115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7日</w:t>
            </w:r>
          </w:p>
        </w:tc>
        <w:tc>
          <w:tcPr>
            <w:tcW w:w="1052" w:type="dxa"/>
            <w:vAlign w:val="center"/>
          </w:tcPr>
          <w:p w:rsidR="00F40D81" w:rsidRPr="000325E1" w:rsidRDefault="00F40D81" w:rsidP="00FC2E36">
            <w:pPr>
              <w:spacing w:line="36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F40D81" w:rsidRPr="000325E1" w:rsidRDefault="00F40D81" w:rsidP="00FC2E36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F40D81" w:rsidTr="00F40D81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15902</w:t>
            </w:r>
          </w:p>
        </w:tc>
        <w:tc>
          <w:tcPr>
            <w:tcW w:w="211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调解维修质量纠纷</w:t>
            </w:r>
          </w:p>
        </w:tc>
        <w:tc>
          <w:tcPr>
            <w:tcW w:w="945" w:type="dxa"/>
            <w:vAlign w:val="center"/>
          </w:tcPr>
          <w:p w:rsidR="00F40D81" w:rsidRDefault="00F40D81" w:rsidP="00FC2E36">
            <w:pPr>
              <w:jc w:val="center"/>
            </w:pPr>
            <w:r w:rsidRPr="002C1060">
              <w:rPr>
                <w:rFonts w:ascii="仿宋_GB2312" w:eastAsia="仿宋_GB2312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1334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运输管理处</w:t>
            </w:r>
          </w:p>
        </w:tc>
        <w:tc>
          <w:tcPr>
            <w:tcW w:w="1081" w:type="dxa"/>
            <w:vAlign w:val="center"/>
          </w:tcPr>
          <w:p w:rsidR="00F40D81" w:rsidRPr="000325E1" w:rsidRDefault="00BA458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</w:t>
            </w:r>
            <w:r>
              <w:rPr>
                <w:rFonts w:ascii="仿宋_GB2312" w:eastAsia="仿宋_GB2312" w:hint="eastAsia"/>
                <w:sz w:val="20"/>
              </w:rPr>
              <w:t>理站</w:t>
            </w:r>
          </w:p>
        </w:tc>
        <w:tc>
          <w:tcPr>
            <w:tcW w:w="283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《机动车维修管理规定》（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2016年4月19日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交通运输部令2016年第37号）第四十条</w:t>
            </w:r>
          </w:p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F40D81" w:rsidRPr="000325E1" w:rsidRDefault="00F40D81" w:rsidP="00FC2E36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F40D81" w:rsidTr="00F40D81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15903</w:t>
            </w:r>
          </w:p>
        </w:tc>
        <w:tc>
          <w:tcPr>
            <w:tcW w:w="211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客运标志牌的核发</w:t>
            </w:r>
          </w:p>
        </w:tc>
        <w:tc>
          <w:tcPr>
            <w:tcW w:w="945" w:type="dxa"/>
            <w:vAlign w:val="center"/>
          </w:tcPr>
          <w:p w:rsidR="00F40D81" w:rsidRDefault="00F40D81" w:rsidP="00FC2E36">
            <w:pPr>
              <w:jc w:val="center"/>
            </w:pPr>
            <w:r w:rsidRPr="002C1060">
              <w:rPr>
                <w:rFonts w:ascii="仿宋_GB2312" w:eastAsia="仿宋_GB2312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1334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运输管理处</w:t>
            </w:r>
          </w:p>
        </w:tc>
        <w:tc>
          <w:tcPr>
            <w:tcW w:w="1081" w:type="dxa"/>
            <w:vAlign w:val="center"/>
          </w:tcPr>
          <w:p w:rsidR="00F40D81" w:rsidRPr="000325E1" w:rsidRDefault="00BA458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</w:t>
            </w:r>
            <w:r>
              <w:rPr>
                <w:rFonts w:ascii="仿宋_GB2312" w:eastAsia="仿宋_GB2312" w:hint="eastAsia"/>
                <w:sz w:val="20"/>
              </w:rPr>
              <w:t>理站</w:t>
            </w:r>
          </w:p>
        </w:tc>
        <w:tc>
          <w:tcPr>
            <w:tcW w:w="283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《道路旅客运输及客运站管理规定》（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交通运输部令2016年第34号）第二十一条、第四十九条、第五十条、第五十一条</w:t>
            </w:r>
          </w:p>
        </w:tc>
        <w:tc>
          <w:tcPr>
            <w:tcW w:w="1260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F40D81" w:rsidRPr="000325E1" w:rsidRDefault="00F40D81" w:rsidP="00FC2E36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F40D81" w:rsidTr="00F40D81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15904</w:t>
            </w:r>
          </w:p>
        </w:tc>
        <w:tc>
          <w:tcPr>
            <w:tcW w:w="211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道路运输经营者终止经营</w:t>
            </w:r>
          </w:p>
        </w:tc>
        <w:tc>
          <w:tcPr>
            <w:tcW w:w="945" w:type="dxa"/>
            <w:vAlign w:val="center"/>
          </w:tcPr>
          <w:p w:rsidR="00F40D81" w:rsidRDefault="00F40D81" w:rsidP="00FC2E36">
            <w:pPr>
              <w:jc w:val="center"/>
            </w:pPr>
            <w:r w:rsidRPr="002C1060">
              <w:rPr>
                <w:rFonts w:ascii="仿宋_GB2312" w:eastAsia="仿宋_GB2312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1334" w:type="dxa"/>
            <w:vAlign w:val="center"/>
          </w:tcPr>
          <w:p w:rsidR="00F40D81" w:rsidRPr="000325E1" w:rsidRDefault="00BA458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</w:t>
            </w:r>
            <w:r>
              <w:rPr>
                <w:rFonts w:ascii="仿宋_GB2312" w:eastAsia="仿宋_GB2312" w:hint="eastAsia"/>
                <w:sz w:val="20"/>
              </w:rPr>
              <w:t>理站</w:t>
            </w:r>
          </w:p>
        </w:tc>
        <w:tc>
          <w:tcPr>
            <w:tcW w:w="1081" w:type="dxa"/>
            <w:vAlign w:val="center"/>
          </w:tcPr>
          <w:p w:rsidR="00F40D81" w:rsidRPr="000325E1" w:rsidRDefault="00BA4588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</w:t>
            </w:r>
            <w:r>
              <w:rPr>
                <w:rFonts w:ascii="仿宋_GB2312" w:eastAsia="仿宋_GB2312" w:hint="eastAsia"/>
                <w:sz w:val="20"/>
              </w:rPr>
              <w:t>理站</w:t>
            </w:r>
          </w:p>
        </w:tc>
        <w:tc>
          <w:tcPr>
            <w:tcW w:w="283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hint="eastAsia"/>
                <w:sz w:val="20"/>
              </w:rPr>
              <w:t>①</w:t>
            </w:r>
            <w:r w:rsidRPr="000325E1">
              <w:rPr>
                <w:rFonts w:ascii="仿宋_GB2312" w:eastAsia="仿宋_GB2312" w:hint="eastAsia"/>
                <w:sz w:val="20"/>
              </w:rPr>
              <w:t>《道路旅客运输及客运站管理规定》（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交通运输部令2016年第34号）第二十八条；②《道路货物运输及站场管理规定》（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交通运输部令2016年第35号）第十六条；《机动车维修管理规定》（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2016年4月19日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交通运输部令2016年第37号）第二十条；④《道路危险货物运输管理规定》（交通运输部2016年第36号令）第二十条</w:t>
            </w:r>
          </w:p>
        </w:tc>
        <w:tc>
          <w:tcPr>
            <w:tcW w:w="1260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F40D81" w:rsidRPr="000325E1" w:rsidRDefault="00F40D81" w:rsidP="00FC2E36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F40D81" w:rsidTr="00F40D81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15905</w:t>
            </w:r>
          </w:p>
        </w:tc>
        <w:tc>
          <w:tcPr>
            <w:tcW w:w="2115" w:type="dxa"/>
            <w:vAlign w:val="center"/>
          </w:tcPr>
          <w:p w:rsidR="00F40D81" w:rsidRPr="000325E1" w:rsidRDefault="00F40D81" w:rsidP="00FC2E36">
            <w:pPr>
              <w:spacing w:line="40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客运班线经营者发班时间纠纷裁定</w:t>
            </w:r>
          </w:p>
        </w:tc>
        <w:tc>
          <w:tcPr>
            <w:tcW w:w="945" w:type="dxa"/>
            <w:vAlign w:val="center"/>
          </w:tcPr>
          <w:p w:rsidR="00F40D81" w:rsidRDefault="00F40D81" w:rsidP="00FC2E36">
            <w:pPr>
              <w:jc w:val="center"/>
            </w:pPr>
            <w:r w:rsidRPr="002C1060">
              <w:rPr>
                <w:rFonts w:ascii="仿宋_GB2312" w:eastAsia="仿宋_GB2312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1334" w:type="dxa"/>
            <w:vAlign w:val="center"/>
          </w:tcPr>
          <w:p w:rsidR="00F40D81" w:rsidRPr="000325E1" w:rsidRDefault="00F40D81" w:rsidP="00FC2E36">
            <w:pPr>
              <w:spacing w:line="40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</w:t>
            </w:r>
            <w:r w:rsidR="00BA4588">
              <w:rPr>
                <w:rFonts w:ascii="仿宋_GB2312" w:eastAsia="仿宋_GB2312" w:hint="eastAsia"/>
                <w:sz w:val="20"/>
              </w:rPr>
              <w:t>理站</w:t>
            </w:r>
          </w:p>
        </w:tc>
        <w:tc>
          <w:tcPr>
            <w:tcW w:w="1081" w:type="dxa"/>
            <w:vAlign w:val="center"/>
          </w:tcPr>
          <w:p w:rsidR="00F40D81" w:rsidRPr="000325E1" w:rsidRDefault="00BA4588" w:rsidP="00FC2E36">
            <w:pPr>
              <w:spacing w:line="40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运输管</w:t>
            </w:r>
            <w:r>
              <w:rPr>
                <w:rFonts w:ascii="仿宋_GB2312" w:eastAsia="仿宋_GB2312" w:hint="eastAsia"/>
                <w:sz w:val="20"/>
              </w:rPr>
              <w:t>理站</w:t>
            </w:r>
          </w:p>
        </w:tc>
        <w:tc>
          <w:tcPr>
            <w:tcW w:w="2835" w:type="dxa"/>
            <w:vAlign w:val="center"/>
          </w:tcPr>
          <w:p w:rsidR="00F40D81" w:rsidRPr="000325E1" w:rsidRDefault="00F40D81" w:rsidP="00FC2E36">
            <w:pPr>
              <w:spacing w:line="40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《道路旅客运输及客运站管理规定》（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6"/>
              </w:smartTagPr>
              <w:r w:rsidRPr="000325E1">
                <w:rPr>
                  <w:rFonts w:ascii="仿宋_GB2312" w:eastAsia="仿宋_GB2312" w:hint="eastAsia"/>
                  <w:sz w:val="20"/>
                </w:rPr>
                <w:t>2016年4月11日</w:t>
              </w:r>
            </w:smartTag>
            <w:r w:rsidRPr="000325E1">
              <w:rPr>
                <w:rFonts w:ascii="仿宋_GB2312" w:eastAsia="仿宋_GB2312" w:hint="eastAsia"/>
                <w:sz w:val="20"/>
              </w:rPr>
              <w:t>交通运输部令2016年第34号）</w:t>
            </w:r>
            <w:r w:rsidRPr="000325E1">
              <w:rPr>
                <w:rFonts w:ascii="仿宋_GB2312" w:eastAsia="仿宋_GB2312" w:hAnsi="宋体" w:cs="宋体" w:hint="eastAsia"/>
                <w:kern w:val="0"/>
                <w:sz w:val="20"/>
              </w:rPr>
              <w:t>第五十七条</w:t>
            </w:r>
          </w:p>
        </w:tc>
        <w:tc>
          <w:tcPr>
            <w:tcW w:w="1260" w:type="dxa"/>
            <w:vAlign w:val="center"/>
          </w:tcPr>
          <w:p w:rsidR="00F40D81" w:rsidRPr="000325E1" w:rsidRDefault="00F40D81" w:rsidP="00FC2E36">
            <w:pPr>
              <w:spacing w:line="40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F40D81" w:rsidRPr="000325E1" w:rsidRDefault="00F40D81" w:rsidP="00FC2E36">
            <w:pPr>
              <w:spacing w:line="40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F40D81" w:rsidRPr="000325E1" w:rsidRDefault="00F40D81" w:rsidP="00FC2E36">
            <w:pPr>
              <w:spacing w:line="400" w:lineRule="exact"/>
              <w:jc w:val="center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F40D81" w:rsidRPr="000325E1" w:rsidRDefault="00F40D81" w:rsidP="00FC2E36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F40D81" w:rsidTr="00F40D81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15906</w:t>
            </w:r>
          </w:p>
        </w:tc>
        <w:tc>
          <w:tcPr>
            <w:tcW w:w="211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kern w:val="0"/>
                <w:sz w:val="20"/>
              </w:rPr>
              <w:t>公路工程交工验收前，质监机构应当按照有关规定对工程质量进行检测并出具检测意见</w:t>
            </w:r>
          </w:p>
        </w:tc>
        <w:tc>
          <w:tcPr>
            <w:tcW w:w="945" w:type="dxa"/>
            <w:vAlign w:val="center"/>
          </w:tcPr>
          <w:p w:rsidR="00F40D81" w:rsidRDefault="00F40D81" w:rsidP="00FC2E36">
            <w:pPr>
              <w:jc w:val="center"/>
            </w:pPr>
            <w:r w:rsidRPr="002C1060">
              <w:rPr>
                <w:rFonts w:ascii="仿宋_GB2312" w:eastAsia="仿宋_GB2312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1334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1081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  <w:r>
              <w:rPr>
                <w:rFonts w:ascii="仿宋_GB2312" w:eastAsia="仿宋_GB2312" w:hint="eastAsia"/>
                <w:sz w:val="20"/>
              </w:rPr>
              <w:t>内设机构</w:t>
            </w:r>
          </w:p>
        </w:tc>
        <w:tc>
          <w:tcPr>
            <w:tcW w:w="283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.." w:cs="宋体" w:hint="eastAsia"/>
                <w:kern w:val="0"/>
                <w:sz w:val="20"/>
              </w:rPr>
              <w:t>《公路工程质量监督规定》（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05"/>
              </w:smartTagPr>
              <w:r w:rsidRPr="000325E1">
                <w:rPr>
                  <w:rFonts w:ascii="仿宋_GB2312" w:eastAsia="仿宋_GB2312" w:hAnsi=".." w:cs="宋体" w:hint="eastAsia"/>
                  <w:kern w:val="0"/>
                  <w:sz w:val="20"/>
                </w:rPr>
                <w:t>2005年5月8日</w:t>
              </w:r>
            </w:smartTag>
            <w:r w:rsidRPr="000325E1">
              <w:rPr>
                <w:rFonts w:ascii="仿宋_GB2312" w:eastAsia="仿宋_GB2312" w:hAnsi=".." w:cs="宋体" w:hint="eastAsia"/>
                <w:kern w:val="0"/>
                <w:sz w:val="20"/>
              </w:rPr>
              <w:t>交通部令2005年第4号）第十九条</w:t>
            </w:r>
          </w:p>
        </w:tc>
        <w:tc>
          <w:tcPr>
            <w:tcW w:w="1260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F40D81" w:rsidRPr="000325E1" w:rsidRDefault="00F40D81" w:rsidP="00FC2E36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F40D81" w:rsidTr="00F40D81">
        <w:trPr>
          <w:trHeight w:val="1210"/>
          <w:tblHeader/>
          <w:jc w:val="center"/>
        </w:trPr>
        <w:tc>
          <w:tcPr>
            <w:tcW w:w="915" w:type="dxa"/>
            <w:vMerge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40D81" w:rsidRDefault="00F40D81" w:rsidP="00FC2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15907</w:t>
            </w:r>
          </w:p>
        </w:tc>
        <w:tc>
          <w:tcPr>
            <w:tcW w:w="211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kern w:val="0"/>
                <w:sz w:val="20"/>
              </w:rPr>
              <w:t>公路工程竣工验收前，质监机构对工程质量进行质量鉴定并出具质量鉴定报告</w:t>
            </w:r>
          </w:p>
        </w:tc>
        <w:tc>
          <w:tcPr>
            <w:tcW w:w="945" w:type="dxa"/>
            <w:vAlign w:val="center"/>
          </w:tcPr>
          <w:p w:rsidR="00F40D81" w:rsidRDefault="00F40D81" w:rsidP="00FC2E36">
            <w:pPr>
              <w:jc w:val="center"/>
            </w:pPr>
            <w:r w:rsidRPr="002C1060">
              <w:rPr>
                <w:rFonts w:ascii="仿宋_GB2312" w:eastAsia="仿宋_GB2312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1334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</w:p>
        </w:tc>
        <w:tc>
          <w:tcPr>
            <w:tcW w:w="1081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交通运输局</w:t>
            </w:r>
            <w:r>
              <w:rPr>
                <w:rFonts w:ascii="仿宋_GB2312" w:eastAsia="仿宋_GB2312" w:hint="eastAsia"/>
                <w:sz w:val="20"/>
              </w:rPr>
              <w:t>内设机构</w:t>
            </w:r>
          </w:p>
        </w:tc>
        <w:tc>
          <w:tcPr>
            <w:tcW w:w="2835" w:type="dxa"/>
            <w:vAlign w:val="center"/>
          </w:tcPr>
          <w:p w:rsidR="00F40D81" w:rsidRPr="000325E1" w:rsidRDefault="00F40D81" w:rsidP="00FC2E36">
            <w:pPr>
              <w:spacing w:line="360" w:lineRule="exact"/>
              <w:rPr>
                <w:rFonts w:ascii="仿宋_GB2312" w:eastAsia="仿宋_GB2312"/>
                <w:sz w:val="20"/>
              </w:rPr>
            </w:pPr>
            <w:r w:rsidRPr="000325E1">
              <w:rPr>
                <w:rFonts w:ascii="仿宋_GB2312" w:eastAsia="仿宋_GB2312" w:hAnsi=".." w:cs="宋体" w:hint="eastAsia"/>
                <w:kern w:val="0"/>
                <w:sz w:val="20"/>
              </w:rPr>
              <w:t>《公路工程质量监督规定》（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05"/>
              </w:smartTagPr>
              <w:r w:rsidRPr="000325E1">
                <w:rPr>
                  <w:rFonts w:ascii="仿宋_GB2312" w:eastAsia="仿宋_GB2312" w:hAnsi=".." w:cs="宋体" w:hint="eastAsia"/>
                  <w:kern w:val="0"/>
                  <w:sz w:val="20"/>
                </w:rPr>
                <w:t>2005年5月8日</w:t>
              </w:r>
            </w:smartTag>
            <w:r w:rsidRPr="000325E1">
              <w:rPr>
                <w:rFonts w:ascii="仿宋_GB2312" w:eastAsia="仿宋_GB2312" w:hAnsi=".." w:cs="宋体" w:hint="eastAsia"/>
                <w:kern w:val="0"/>
                <w:sz w:val="20"/>
              </w:rPr>
              <w:t>交通部令2005年第4号）第二十条</w:t>
            </w:r>
          </w:p>
        </w:tc>
        <w:tc>
          <w:tcPr>
            <w:tcW w:w="1260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企业及自然人</w:t>
            </w:r>
          </w:p>
        </w:tc>
        <w:tc>
          <w:tcPr>
            <w:tcW w:w="1155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无</w:t>
            </w:r>
          </w:p>
        </w:tc>
        <w:tc>
          <w:tcPr>
            <w:tcW w:w="1052" w:type="dxa"/>
            <w:vAlign w:val="center"/>
          </w:tcPr>
          <w:p w:rsidR="00F40D81" w:rsidRPr="000325E1" w:rsidRDefault="00F40D81" w:rsidP="00FC2E36">
            <w:pPr>
              <w:jc w:val="center"/>
              <w:rPr>
                <w:sz w:val="20"/>
              </w:rPr>
            </w:pPr>
            <w:r w:rsidRPr="000325E1">
              <w:rPr>
                <w:rFonts w:ascii="仿宋_GB2312" w:eastAsia="仿宋_GB2312" w:hint="eastAsia"/>
                <w:sz w:val="20"/>
              </w:rPr>
              <w:t>否</w:t>
            </w:r>
          </w:p>
        </w:tc>
        <w:tc>
          <w:tcPr>
            <w:tcW w:w="827" w:type="dxa"/>
          </w:tcPr>
          <w:p w:rsidR="00F40D81" w:rsidRPr="000325E1" w:rsidRDefault="00F40D81" w:rsidP="00FC2E36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</w:tbl>
    <w:p w:rsidR="00F40D81" w:rsidRPr="0058358A" w:rsidRDefault="00F40D81" w:rsidP="00043E35">
      <w:pPr>
        <w:widowControl/>
      </w:pPr>
    </w:p>
    <w:sectPr w:rsidR="00F40D81" w:rsidRPr="0058358A" w:rsidSect="001001E4">
      <w:footerReference w:type="even" r:id="rId12"/>
      <w:foot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81" w:rsidRDefault="00C76F81" w:rsidP="001001E4">
      <w:r>
        <w:separator/>
      </w:r>
    </w:p>
  </w:endnote>
  <w:endnote w:type="continuationSeparator" w:id="1">
    <w:p w:rsidR="00C76F81" w:rsidRDefault="00C76F81" w:rsidP="0010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.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F46E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358A">
      <w:rPr>
        <w:rStyle w:val="a5"/>
      </w:rPr>
      <w:instrText xml:space="preserve">PAGE  </w:instrText>
    </w:r>
    <w:r>
      <w:fldChar w:fldCharType="end"/>
    </w:r>
  </w:p>
  <w:p w:rsidR="0058358A" w:rsidRDefault="005835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F46E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358A">
      <w:rPr>
        <w:rStyle w:val="a5"/>
      </w:rPr>
      <w:instrText xml:space="preserve">PAGE  </w:instrText>
    </w:r>
    <w:r>
      <w:fldChar w:fldCharType="separate"/>
    </w:r>
    <w:r w:rsidR="00E57400">
      <w:rPr>
        <w:rStyle w:val="a5"/>
        <w:noProof/>
      </w:rPr>
      <w:t>11</w:t>
    </w:r>
    <w:r>
      <w:fldChar w:fldCharType="end"/>
    </w:r>
  </w:p>
  <w:p w:rsidR="0058358A" w:rsidRDefault="005835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F46E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358A">
      <w:rPr>
        <w:rStyle w:val="a5"/>
      </w:rPr>
      <w:instrText xml:space="preserve">PAGE  </w:instrText>
    </w:r>
    <w:r>
      <w:fldChar w:fldCharType="end"/>
    </w:r>
  </w:p>
  <w:p w:rsidR="0058358A" w:rsidRDefault="0058358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F46E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358A">
      <w:rPr>
        <w:rStyle w:val="a5"/>
      </w:rPr>
      <w:instrText xml:space="preserve">PAGE  </w:instrText>
    </w:r>
    <w:r>
      <w:fldChar w:fldCharType="separate"/>
    </w:r>
    <w:r w:rsidR="00E57400">
      <w:rPr>
        <w:rStyle w:val="a5"/>
        <w:noProof/>
      </w:rPr>
      <w:t>22</w:t>
    </w:r>
    <w:r>
      <w:fldChar w:fldCharType="end"/>
    </w:r>
  </w:p>
  <w:p w:rsidR="0058358A" w:rsidRDefault="0058358A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F46E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358A">
      <w:rPr>
        <w:rStyle w:val="a5"/>
      </w:rPr>
      <w:instrText xml:space="preserve">PAGE  </w:instrText>
    </w:r>
    <w:r>
      <w:fldChar w:fldCharType="end"/>
    </w:r>
  </w:p>
  <w:p w:rsidR="0058358A" w:rsidRDefault="0058358A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F46E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358A">
      <w:rPr>
        <w:rStyle w:val="a5"/>
      </w:rPr>
      <w:instrText xml:space="preserve">PAGE  </w:instrText>
    </w:r>
    <w:r>
      <w:fldChar w:fldCharType="separate"/>
    </w:r>
    <w:r w:rsidR="00E57400">
      <w:rPr>
        <w:rStyle w:val="a5"/>
        <w:noProof/>
      </w:rPr>
      <w:t>24</w:t>
    </w:r>
    <w:r>
      <w:fldChar w:fldCharType="end"/>
    </w:r>
  </w:p>
  <w:p w:rsidR="0058358A" w:rsidRDefault="0058358A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F46E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358A">
      <w:rPr>
        <w:rStyle w:val="a5"/>
      </w:rPr>
      <w:instrText xml:space="preserve">PAGE  </w:instrText>
    </w:r>
    <w:r>
      <w:fldChar w:fldCharType="end"/>
    </w:r>
  </w:p>
  <w:p w:rsidR="0058358A" w:rsidRDefault="0058358A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F46E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358A">
      <w:rPr>
        <w:rStyle w:val="a5"/>
      </w:rPr>
      <w:instrText xml:space="preserve">PAGE  </w:instrText>
    </w:r>
    <w:r>
      <w:fldChar w:fldCharType="separate"/>
    </w:r>
    <w:r w:rsidR="00E57400">
      <w:rPr>
        <w:rStyle w:val="a5"/>
        <w:noProof/>
      </w:rPr>
      <w:t>36</w:t>
    </w:r>
    <w:r>
      <w:fldChar w:fldCharType="end"/>
    </w:r>
  </w:p>
  <w:p w:rsidR="0058358A" w:rsidRDefault="005835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81" w:rsidRDefault="00C76F81" w:rsidP="001001E4">
      <w:r>
        <w:separator/>
      </w:r>
    </w:p>
  </w:footnote>
  <w:footnote w:type="continuationSeparator" w:id="1">
    <w:p w:rsidR="00C76F81" w:rsidRDefault="00C76F81" w:rsidP="00100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E4"/>
    <w:rsid w:val="00043E35"/>
    <w:rsid w:val="001001E4"/>
    <w:rsid w:val="00127A98"/>
    <w:rsid w:val="0014273E"/>
    <w:rsid w:val="001519C5"/>
    <w:rsid w:val="00203621"/>
    <w:rsid w:val="00360851"/>
    <w:rsid w:val="0058358A"/>
    <w:rsid w:val="00614528"/>
    <w:rsid w:val="006E67BE"/>
    <w:rsid w:val="00706D07"/>
    <w:rsid w:val="00727E03"/>
    <w:rsid w:val="00BA4588"/>
    <w:rsid w:val="00C76F81"/>
    <w:rsid w:val="00D92B73"/>
    <w:rsid w:val="00E57400"/>
    <w:rsid w:val="00E71903"/>
    <w:rsid w:val="00E7430B"/>
    <w:rsid w:val="00F0592E"/>
    <w:rsid w:val="00F40D81"/>
    <w:rsid w:val="00F4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1E4"/>
    <w:rPr>
      <w:sz w:val="18"/>
      <w:szCs w:val="18"/>
    </w:rPr>
  </w:style>
  <w:style w:type="paragraph" w:styleId="a4">
    <w:name w:val="footer"/>
    <w:basedOn w:val="a"/>
    <w:link w:val="Char0"/>
    <w:unhideWhenUsed/>
    <w:rsid w:val="0010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1E4"/>
    <w:rPr>
      <w:sz w:val="18"/>
      <w:szCs w:val="18"/>
    </w:rPr>
  </w:style>
  <w:style w:type="character" w:styleId="a5">
    <w:name w:val="page number"/>
    <w:basedOn w:val="a0"/>
    <w:rsid w:val="0010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36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微软用户</cp:lastModifiedBy>
  <cp:revision>4</cp:revision>
  <dcterms:created xsi:type="dcterms:W3CDTF">2017-11-21T08:26:00Z</dcterms:created>
  <dcterms:modified xsi:type="dcterms:W3CDTF">2017-11-30T02:15:00Z</dcterms:modified>
</cp:coreProperties>
</file>