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66" w:rsidRDefault="000D4566" w:rsidP="000D4566">
      <w:pPr>
        <w:spacing w:line="220" w:lineRule="atLeast"/>
        <w:jc w:val="center"/>
        <w:rPr>
          <w:rFonts w:hint="eastAsia"/>
          <w:sz w:val="36"/>
        </w:rPr>
      </w:pPr>
      <w:r w:rsidRPr="000D4566">
        <w:rPr>
          <w:rFonts w:hint="eastAsia"/>
          <w:sz w:val="36"/>
        </w:rPr>
        <w:t>认真贯彻省“双创双服”活动动员部署大会精神</w:t>
      </w:r>
    </w:p>
    <w:p w:rsidR="000D4566" w:rsidRPr="000D4566" w:rsidRDefault="000D4566" w:rsidP="000D4566">
      <w:pPr>
        <w:spacing w:line="220" w:lineRule="atLeast"/>
        <w:ind w:firstLineChars="100" w:firstLine="360"/>
        <w:jc w:val="center"/>
        <w:rPr>
          <w:rFonts w:hint="eastAsia"/>
          <w:sz w:val="36"/>
        </w:rPr>
      </w:pPr>
      <w:r w:rsidRPr="000D4566">
        <w:rPr>
          <w:rFonts w:hint="eastAsia"/>
          <w:sz w:val="36"/>
        </w:rPr>
        <w:t>强势起步实干开路实实在在地干出个样子来</w:t>
      </w:r>
    </w:p>
    <w:p w:rsidR="000D4566" w:rsidRDefault="000D4566" w:rsidP="000D4566">
      <w:pPr>
        <w:spacing w:line="220" w:lineRule="atLeast"/>
        <w:rPr>
          <w:rFonts w:hint="eastAsia"/>
        </w:rPr>
      </w:pPr>
    </w:p>
    <w:p w:rsidR="000D4566" w:rsidRDefault="000D4566" w:rsidP="000D4566">
      <w:pPr>
        <w:spacing w:line="220" w:lineRule="atLeast"/>
        <w:rPr>
          <w:rFonts w:hint="eastAsia"/>
        </w:rPr>
      </w:pPr>
      <w:r>
        <w:rPr>
          <w:rFonts w:hint="eastAsia"/>
        </w:rPr>
        <w:t>作者：韩蒙、李忻遥</w:t>
      </w:r>
      <w:r>
        <w:rPr>
          <w:rFonts w:hint="eastAsia"/>
        </w:rPr>
        <w:t xml:space="preserve">    </w:t>
      </w:r>
      <w:r>
        <w:rPr>
          <w:rFonts w:hint="eastAsia"/>
        </w:rPr>
        <w:t>来源：保定日报</w:t>
      </w:r>
      <w:r>
        <w:rPr>
          <w:rFonts w:hint="eastAsia"/>
        </w:rPr>
        <w:t xml:space="preserve">    </w:t>
      </w:r>
      <w:r>
        <w:rPr>
          <w:rFonts w:hint="eastAsia"/>
        </w:rPr>
        <w:t>发布时间：</w:t>
      </w:r>
      <w:r>
        <w:rPr>
          <w:rFonts w:hint="eastAsia"/>
        </w:rPr>
        <w:t xml:space="preserve">2018-02-23   </w:t>
      </w:r>
      <w:r>
        <w:rPr>
          <w:rFonts w:hint="eastAsia"/>
        </w:rPr>
        <w:t>点击数：</w:t>
      </w:r>
      <w:r>
        <w:rPr>
          <w:rFonts w:hint="eastAsia"/>
        </w:rPr>
        <w:t>311</w:t>
      </w:r>
      <w:r>
        <w:rPr>
          <w:rFonts w:hint="eastAsia"/>
        </w:rPr>
        <w:t>次</w:t>
      </w:r>
    </w:p>
    <w:p w:rsidR="000D4566" w:rsidRDefault="000D4566" w:rsidP="000D4566">
      <w:pPr>
        <w:spacing w:line="220" w:lineRule="atLeast"/>
        <w:rPr>
          <w:rFonts w:hint="eastAsia"/>
        </w:rPr>
      </w:pPr>
      <w:r>
        <w:rPr>
          <w:rFonts w:hint="eastAsia"/>
        </w:rPr>
        <w:t>聂瑞平在全市领导干部大会上强调</w:t>
      </w:r>
    </w:p>
    <w:p w:rsidR="000D4566" w:rsidRDefault="000D4566" w:rsidP="000D4566">
      <w:pPr>
        <w:spacing w:line="220" w:lineRule="atLeast"/>
      </w:pPr>
    </w:p>
    <w:p w:rsidR="000D4566" w:rsidRDefault="000D4566" w:rsidP="000D4566">
      <w:pPr>
        <w:spacing w:line="220" w:lineRule="atLeast"/>
        <w:rPr>
          <w:rFonts w:hint="eastAsia"/>
        </w:rPr>
      </w:pPr>
      <w:r>
        <w:rPr>
          <w:rFonts w:hint="eastAsia"/>
        </w:rPr>
        <w:t>认真贯彻省“双创双服”活动动员部署大会精神</w:t>
      </w:r>
      <w:r>
        <w:rPr>
          <w:rFonts w:hint="eastAsia"/>
        </w:rPr>
        <w:t xml:space="preserve">    </w:t>
      </w:r>
      <w:r>
        <w:rPr>
          <w:rFonts w:hint="eastAsia"/>
        </w:rPr>
        <w:t>强势起步实干开路实实在在地干出个样子来</w:t>
      </w:r>
    </w:p>
    <w:p w:rsidR="000D4566" w:rsidRDefault="000D4566" w:rsidP="000D4566">
      <w:pPr>
        <w:spacing w:line="220" w:lineRule="atLeast"/>
      </w:pPr>
    </w:p>
    <w:p w:rsidR="000D4566" w:rsidRDefault="000D4566" w:rsidP="000D4566">
      <w:pPr>
        <w:spacing w:line="220" w:lineRule="atLeast"/>
      </w:pPr>
    </w:p>
    <w:p w:rsidR="000D4566" w:rsidRDefault="000D4566" w:rsidP="000D4566">
      <w:pPr>
        <w:spacing w:line="220" w:lineRule="atLeast"/>
        <w:rPr>
          <w:rFonts w:hint="eastAsia"/>
        </w:rPr>
      </w:pPr>
      <w:r>
        <w:rPr>
          <w:rFonts w:hint="eastAsia"/>
        </w:rPr>
        <w:t>郭建英主持</w:t>
      </w:r>
    </w:p>
    <w:p w:rsidR="000D4566" w:rsidRDefault="000D4566" w:rsidP="000D4566">
      <w:pPr>
        <w:spacing w:line="220" w:lineRule="atLeast"/>
      </w:pPr>
    </w:p>
    <w:p w:rsidR="000D4566" w:rsidRDefault="000D4566" w:rsidP="000D4566">
      <w:pPr>
        <w:spacing w:line="220" w:lineRule="atLeast"/>
        <w:rPr>
          <w:rFonts w:hint="eastAsia"/>
        </w:rPr>
      </w:pPr>
      <w:r>
        <w:rPr>
          <w:rFonts w:hint="eastAsia"/>
        </w:rPr>
        <w:t>春节长假后上班的第一天，省委、省政府召开“双创双服”活动动员部署大会，保定市认真组织市县乡三级干部收听收看全省大会。在省会议结束后，市委、市政府立即召开全市领导干部大会进行贯彻部署。市委书记聂瑞平强调，要认真贯彻省“双创双服”活动动员部署大会精神，高水平抓环境，高标准抓作风，高质量抓发展，高效率抓落实，铆足劲，上满弦，强势起步，实干开路，实实在在地干出个样子来。市委副书记、市长郭建英主持。</w:t>
      </w:r>
    </w:p>
    <w:p w:rsidR="000D4566" w:rsidRDefault="000D4566" w:rsidP="000D4566">
      <w:pPr>
        <w:spacing w:line="220" w:lineRule="atLeast"/>
      </w:pPr>
    </w:p>
    <w:p w:rsidR="000D4566" w:rsidRDefault="000D4566" w:rsidP="000D4566">
      <w:pPr>
        <w:spacing w:line="220" w:lineRule="atLeast"/>
        <w:rPr>
          <w:rFonts w:hint="eastAsia"/>
        </w:rPr>
      </w:pPr>
      <w:r>
        <w:rPr>
          <w:rFonts w:hint="eastAsia"/>
        </w:rPr>
        <w:t>聂瑞平指出，实实在在地干出个样子来，就要用实干顶起保定发展这片天。面对新时代、新要求，实现保定跨越、崛起和复兴，根本出路是实干。全市上下要按照全省大会安排和市委十一届四次全会、市两会的部署，立即行动起来，拿出敬业精神、奉献精神、拼命精神、牺牲精神，深入开展“双创双服”活动，以实干振奋精神、破解难题，以实干赢得发展、赢得民心。</w:t>
      </w:r>
    </w:p>
    <w:p w:rsidR="000D4566" w:rsidRDefault="000D4566" w:rsidP="000D4566">
      <w:pPr>
        <w:spacing w:line="220" w:lineRule="atLeast"/>
      </w:pPr>
    </w:p>
    <w:p w:rsidR="000D4566" w:rsidRDefault="000D4566" w:rsidP="000D4566">
      <w:pPr>
        <w:spacing w:line="220" w:lineRule="atLeast"/>
        <w:rPr>
          <w:rFonts w:hint="eastAsia"/>
        </w:rPr>
      </w:pPr>
      <w:r>
        <w:rPr>
          <w:rFonts w:hint="eastAsia"/>
        </w:rPr>
        <w:t>聂瑞平强调，实实在在地干出个样子来，就要真正把发展所需、人民所盼的事抓成干好。开展“双创双服”活动，着眼点是创新，用力点是民生实事，关键点是发展环境。要对照“双创双服”活动各项任务，一项一项列出清单，制定措施，责任到人，确保落到实处。要实施“双城联创”，把创建国家创新型城市和创建全国文明城市落实到</w:t>
      </w:r>
      <w:r>
        <w:rPr>
          <w:rFonts w:hint="eastAsia"/>
        </w:rPr>
        <w:lastRenderedPageBreak/>
        <w:t>各个县（市、区）和各个单位，落实到各个重点企业、重点项目、重点园区和具体工程，把创新精神和文明风尚贯穿于脱贫攻坚、城市建设、产业发展、生态建设、民生事业、社会稳定、党的建设等各项工作，拿出唯旗是夺、有一必争的气魄和干劲，推动全市各项事业向最高端迈进。要抓好民生实事，落实好以人民为中心的发展思想，定期公示办理进度，增强人民群众的获得感、幸福感、安全感。要创优发展环境，继续把“十个环境”坚定不移地抓下去，重点优化营商环境，扎实推进“两个代办”升级版，把简政放权推向深入，将扫黑除恶专项斗争作为重中之重，让企业和群众在保定安居乐业，让法治和秩序成为保定环境的重要标志。</w:t>
      </w:r>
    </w:p>
    <w:p w:rsidR="000D4566" w:rsidRDefault="000D4566" w:rsidP="000D4566">
      <w:pPr>
        <w:spacing w:line="220" w:lineRule="atLeast"/>
      </w:pPr>
    </w:p>
    <w:p w:rsidR="000D4566" w:rsidRDefault="000D4566" w:rsidP="000D4566">
      <w:pPr>
        <w:spacing w:line="220" w:lineRule="atLeast"/>
        <w:rPr>
          <w:rFonts w:hint="eastAsia"/>
        </w:rPr>
      </w:pPr>
      <w:r>
        <w:rPr>
          <w:rFonts w:hint="eastAsia"/>
        </w:rPr>
        <w:t>聂瑞平强调，实实在在地干出个样子来，就要以实实在在的作风抓好落实。要认真落实习近平总书记重要指示精神，深入抓好“纠四风”工作。要突出问题导向，全面开展近年来中央、省委巡视工作整改落实“回头看”，确保巡视巡察交办的所有问题不折不扣地落实到位。要实施清单管理，每个领导干部都要有明确细化的责任清单和包联清单，一级抓一级，一级对一级负责，共同抓好工作落实。要强化基层基础，扎根基层，支持基层，精心精细精致极致做好全市各项工作。</w:t>
      </w:r>
    </w:p>
    <w:p w:rsidR="000D4566" w:rsidRDefault="000D4566" w:rsidP="000D4566">
      <w:pPr>
        <w:spacing w:line="220" w:lineRule="atLeast"/>
      </w:pPr>
    </w:p>
    <w:p w:rsidR="000D4566" w:rsidRDefault="000D4566" w:rsidP="000D4566">
      <w:pPr>
        <w:spacing w:line="220" w:lineRule="atLeast"/>
        <w:rPr>
          <w:rFonts w:hint="eastAsia"/>
        </w:rPr>
      </w:pPr>
      <w:r>
        <w:rPr>
          <w:rFonts w:hint="eastAsia"/>
        </w:rPr>
        <w:t>郭建英要求，各级各部门要认清形势抓落实，把思想和行动迅速统一到省委和市委的部署上来，思想上高度重视，行动上高度自觉。要细化责任抓落实，层层传导压力，层层落实责任，为群众办实事，办好事。要承诺践诺抓落实，真正达到方便群众办事，促进项目落实，服务企业发展的目的。要强化督导抓落实，把督导工作和当前开展的重点工作大督查结合起来，对重点强调的工作落实情况进行专项督导督查，确保各项工作落地有声，落实见效。</w:t>
      </w:r>
    </w:p>
    <w:p w:rsidR="000D4566" w:rsidRDefault="000D4566" w:rsidP="000D4566">
      <w:pPr>
        <w:spacing w:line="220" w:lineRule="atLeast"/>
      </w:pPr>
    </w:p>
    <w:p w:rsidR="000D4566" w:rsidRDefault="000D4566" w:rsidP="000D4566">
      <w:pPr>
        <w:spacing w:line="220" w:lineRule="atLeast"/>
        <w:rPr>
          <w:rFonts w:hint="eastAsia"/>
        </w:rPr>
      </w:pPr>
      <w:r>
        <w:rPr>
          <w:rFonts w:hint="eastAsia"/>
        </w:rPr>
        <w:t>会议以电视电话会议形式召开。市四大班子领导，省委第七督查组成员，市法检两长，市委秘书长，市直各部门主要负责同志在主会场参加会议。市政府玉兰会堂，各县（市、区）、开发区设分会场。</w:t>
      </w:r>
    </w:p>
    <w:p w:rsidR="000D4566" w:rsidRDefault="000D4566" w:rsidP="000D4566">
      <w:pPr>
        <w:spacing w:line="220" w:lineRule="atLeast"/>
      </w:pPr>
    </w:p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0D4566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31D50"/>
    <w:rsid w:val="000D4566"/>
    <w:rsid w:val="002C6AA9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456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456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177">
          <w:marLeft w:val="-7650"/>
          <w:marRight w:val="0"/>
          <w:marTop w:val="60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36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8645">
                  <w:marLeft w:val="-7500"/>
                  <w:marRight w:val="0"/>
                  <w:marTop w:val="225"/>
                  <w:marBottom w:val="0"/>
                  <w:divBdr>
                    <w:top w:val="single" w:sz="6" w:space="0" w:color="FFE0BF"/>
                    <w:left w:val="single" w:sz="6" w:space="0" w:color="FFE0BF"/>
                    <w:bottom w:val="single" w:sz="6" w:space="0" w:color="FFE0BF"/>
                    <w:right w:val="single" w:sz="6" w:space="0" w:color="FFE0BF"/>
                  </w:divBdr>
                </w:div>
              </w:divsChild>
            </w:div>
          </w:divsChild>
        </w:div>
      </w:divsChild>
    </w:div>
    <w:div w:id="1466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3860">
          <w:marLeft w:val="-7650"/>
          <w:marRight w:val="0"/>
          <w:marTop w:val="60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45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7984">
                  <w:marLeft w:val="-7500"/>
                  <w:marRight w:val="0"/>
                  <w:marTop w:val="225"/>
                  <w:marBottom w:val="0"/>
                  <w:divBdr>
                    <w:top w:val="single" w:sz="6" w:space="0" w:color="FFE0BF"/>
                    <w:left w:val="single" w:sz="6" w:space="0" w:color="FFE0BF"/>
                    <w:bottom w:val="single" w:sz="6" w:space="0" w:color="FFE0BF"/>
                    <w:right w:val="single" w:sz="6" w:space="0" w:color="FFE0BF"/>
                  </w:divBdr>
                </w:div>
              </w:divsChild>
            </w:div>
          </w:divsChild>
        </w:div>
      </w:divsChild>
    </w:div>
    <w:div w:id="1473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9089">
          <w:marLeft w:val="-7650"/>
          <w:marRight w:val="0"/>
          <w:marTop w:val="60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91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1925">
                  <w:marLeft w:val="-7500"/>
                  <w:marRight w:val="0"/>
                  <w:marTop w:val="225"/>
                  <w:marBottom w:val="0"/>
                  <w:divBdr>
                    <w:top w:val="single" w:sz="6" w:space="0" w:color="FFE0BF"/>
                    <w:left w:val="single" w:sz="6" w:space="0" w:color="FFE0BF"/>
                    <w:bottom w:val="single" w:sz="6" w:space="0" w:color="FFE0BF"/>
                    <w:right w:val="single" w:sz="6" w:space="0" w:color="FFE0BF"/>
                  </w:divBdr>
                </w:div>
              </w:divsChild>
            </w:div>
          </w:divsChild>
        </w:div>
      </w:divsChild>
    </w:div>
    <w:div w:id="1609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2801">
          <w:marLeft w:val="-765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5681">
                  <w:marLeft w:val="-7500"/>
                  <w:marRight w:val="0"/>
                  <w:marTop w:val="225"/>
                  <w:marBottom w:val="0"/>
                  <w:divBdr>
                    <w:top w:val="single" w:sz="6" w:space="0" w:color="FFE0BF"/>
                    <w:left w:val="single" w:sz="6" w:space="0" w:color="FFE0BF"/>
                    <w:bottom w:val="single" w:sz="6" w:space="0" w:color="FFE0BF"/>
                    <w:right w:val="single" w:sz="6" w:space="0" w:color="FFE0BF"/>
                  </w:divBdr>
                </w:div>
              </w:divsChild>
            </w:div>
            <w:div w:id="1094202894">
              <w:marLeft w:val="0"/>
              <w:marRight w:val="0"/>
              <w:marTop w:val="220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3176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113">
          <w:marLeft w:val="-7650"/>
          <w:marRight w:val="0"/>
          <w:marTop w:val="60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68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2740">
                  <w:marLeft w:val="-7500"/>
                  <w:marRight w:val="0"/>
                  <w:marTop w:val="225"/>
                  <w:marBottom w:val="0"/>
                  <w:divBdr>
                    <w:top w:val="single" w:sz="6" w:space="0" w:color="FFE0BF"/>
                    <w:left w:val="single" w:sz="6" w:space="0" w:color="FFE0BF"/>
                    <w:bottom w:val="single" w:sz="6" w:space="0" w:color="FFE0BF"/>
                    <w:right w:val="single" w:sz="6" w:space="0" w:color="FFE0BF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Windows 用户</cp:lastModifiedBy>
  <cp:revision>2</cp:revision>
  <dcterms:created xsi:type="dcterms:W3CDTF">2008-09-11T17:20:00Z</dcterms:created>
  <dcterms:modified xsi:type="dcterms:W3CDTF">2018-10-30T07:10:00Z</dcterms:modified>
</cp:coreProperties>
</file>