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河北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景县高新技术产业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开发区权责清单事项总表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（共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1类，2项）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</w:rPr>
        <w:t>单位：河北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景县高新技术产业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</w:rPr>
        <w:t>开发区管委会（公章）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8"/>
        <w:gridCol w:w="3230"/>
        <w:gridCol w:w="6621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spacing w:val="0"/>
                <w:sz w:val="24"/>
                <w:szCs w:val="24"/>
              </w:rPr>
              <w:t>总序号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4"/>
                <w:szCs w:val="24"/>
              </w:rPr>
              <w:t>类别及序号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4"/>
                <w:szCs w:val="24"/>
              </w:rPr>
              <w:t>项目名称及数量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spacing w:val="0"/>
                <w:sz w:val="24"/>
                <w:szCs w:val="24"/>
              </w:rPr>
              <w:t>一、行政许可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项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2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3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3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4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4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二、行政处罚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共0项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0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三、行政强制</w:t>
            </w:r>
          </w:p>
        </w:tc>
        <w:tc>
          <w:tcPr>
            <w:tcW w:w="6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共0项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tbl>
      <w:tblPr>
        <w:tblStyle w:val="3"/>
        <w:tblW w:w="136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3270"/>
        <w:gridCol w:w="6780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     0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四、行政征收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共0项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0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五、行政给付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共0项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0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六、行政检查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共2项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1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安全生产监督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2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生态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环境保护监督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七、行政确认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共0项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0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八、行政奖励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共0项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0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九、行政裁决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共0项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0</w:t>
            </w:r>
          </w:p>
        </w:tc>
        <w:tc>
          <w:tcPr>
            <w:tcW w:w="6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2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十、其他类</w:t>
            </w:r>
          </w:p>
        </w:tc>
        <w:tc>
          <w:tcPr>
            <w:tcW w:w="67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共0项</w:t>
            </w:r>
          </w:p>
        </w:tc>
        <w:tc>
          <w:tcPr>
            <w:tcW w:w="2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327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0</w:t>
            </w:r>
          </w:p>
        </w:tc>
        <w:tc>
          <w:tcPr>
            <w:tcW w:w="67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t> </w:t>
            </w:r>
          </w:p>
        </w:tc>
        <w:tc>
          <w:tcPr>
            <w:tcW w:w="2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" w:lineRule="atLeast"/>
        <w:ind w:left="0" w:right="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" w:lineRule="atLeast"/>
        <w:ind w:left="0" w:right="0" w:firstLine="6080" w:firstLineChars="1900"/>
        <w:jc w:val="left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</w:rPr>
        <w:t>行政检查类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0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0"/>
        <w:jc w:val="both"/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2"/>
          <w:szCs w:val="22"/>
        </w:rPr>
        <w:t>单位：河北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  <w:t>景县高新技术产业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2"/>
          <w:szCs w:val="22"/>
        </w:rPr>
        <w:t>开发区管委会（公章）</w:t>
      </w:r>
    </w:p>
    <w:tbl>
      <w:tblPr>
        <w:tblStyle w:val="3"/>
        <w:tblW w:w="0" w:type="auto"/>
        <w:tblInd w:w="4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1707"/>
        <w:gridCol w:w="1800"/>
        <w:gridCol w:w="1710"/>
        <w:gridCol w:w="1710"/>
        <w:gridCol w:w="1800"/>
        <w:gridCol w:w="171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8"/>
                <w:szCs w:val="28"/>
              </w:rPr>
              <w:t>权利类型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8"/>
                <w:szCs w:val="28"/>
              </w:rPr>
              <w:t>权力事项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8"/>
                <w:szCs w:val="28"/>
              </w:rPr>
              <w:t>行政主体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8"/>
                <w:szCs w:val="28"/>
              </w:rPr>
              <w:t>实施依据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8"/>
                <w:szCs w:val="28"/>
              </w:rPr>
              <w:t>责任事项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8"/>
                <w:szCs w:val="28"/>
              </w:rPr>
              <w:t>追责情形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9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0" w:lineRule="atLeast"/>
              <w:ind w:left="0" w:right="0" w:firstLine="0"/>
              <w:jc w:val="center"/>
            </w:pPr>
            <w:r>
              <w:rPr>
                <w:spacing w:val="0"/>
                <w:sz w:val="15"/>
                <w:szCs w:val="15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spacing w:val="0"/>
                <w:sz w:val="15"/>
                <w:szCs w:val="15"/>
              </w:rPr>
              <w:t>行政检查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spacing w:val="0"/>
                <w:sz w:val="15"/>
                <w:szCs w:val="15"/>
              </w:rPr>
              <w:t>安全生产监督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6" w:lineRule="atLeast"/>
              <w:ind w:left="0" w:right="0" w:firstLine="0"/>
              <w:jc w:val="both"/>
            </w:pP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河北景县高新技术产业开发区应急管理</w:t>
            </w:r>
            <w:r>
              <w:rPr>
                <w:spacing w:val="0"/>
                <w:sz w:val="15"/>
                <w:szCs w:val="15"/>
              </w:rPr>
              <w:t>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 w:firstLine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中共景县县委</w:t>
            </w:r>
            <w:r>
              <w:rPr>
                <w:spacing w:val="0"/>
                <w:sz w:val="15"/>
                <w:szCs w:val="15"/>
              </w:rPr>
              <w:t>机构编制委员会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关于印发</w:t>
            </w:r>
            <w:r>
              <w:rPr>
                <w:rFonts w:hint="eastAsia"/>
                <w:spacing w:val="0"/>
                <w:sz w:val="15"/>
                <w:szCs w:val="15"/>
                <w:lang w:eastAsia="zh-CN"/>
              </w:rPr>
              <w:t>《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中共河北景县高新技术产业开发区工作委员会、河北景县高新技术产业开发区管理委员会职能配置、内设机构和人员编制规定</w:t>
            </w:r>
            <w:r>
              <w:rPr>
                <w:rFonts w:hint="eastAsia"/>
                <w:spacing w:val="0"/>
                <w:sz w:val="15"/>
                <w:szCs w:val="15"/>
                <w:lang w:eastAsia="zh-CN"/>
              </w:rPr>
              <w:t>》</w:t>
            </w:r>
            <w:r>
              <w:rPr>
                <w:spacing w:val="0"/>
                <w:sz w:val="15"/>
                <w:szCs w:val="15"/>
              </w:rPr>
              <w:t>的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通知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1" w:lineRule="atLeast"/>
              <w:ind w:left="0" w:right="0" w:firstLine="0"/>
              <w:jc w:val="both"/>
            </w:pPr>
            <w:r>
              <w:rPr>
                <w:spacing w:val="0"/>
                <w:sz w:val="15"/>
                <w:szCs w:val="15"/>
              </w:rPr>
              <w:t>配合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县</w:t>
            </w:r>
            <w:r>
              <w:rPr>
                <w:spacing w:val="0"/>
                <w:sz w:val="15"/>
                <w:szCs w:val="15"/>
              </w:rPr>
              <w:t>应急管理局做好安全生产监督管理相关工作。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0" w:lineRule="atLeast"/>
              <w:ind w:left="1220" w:right="0" w:firstLine="30"/>
              <w:jc w:val="both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1" w:lineRule="atLeast"/>
              <w:ind w:left="0" w:right="0" w:firstLine="0"/>
              <w:jc w:val="both"/>
            </w:pPr>
            <w:r>
              <w:rPr>
                <w:spacing w:val="0"/>
                <w:sz w:val="15"/>
                <w:szCs w:val="15"/>
              </w:rPr>
              <w:t>因不履行或不正确履行职责的相关工作人员应承担相应责任；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1" w:lineRule="atLeast"/>
              <w:ind w:left="0" w:right="0" w:firstLine="0"/>
              <w:jc w:val="both"/>
            </w:pPr>
            <w:r>
              <w:rPr>
                <w:spacing w:val="0"/>
                <w:sz w:val="15"/>
                <w:szCs w:val="15"/>
              </w:rPr>
              <w:t>应当接受相关知识的业务培训。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0" w:lineRule="atLeast"/>
              <w:ind w:left="1220" w:right="0" w:firstLine="30"/>
              <w:jc w:val="both"/>
            </w:pPr>
            <w:r>
              <w:rPr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5" w:hRule="atLeast"/>
        </w:trPr>
        <w:tc>
          <w:tcPr>
            <w:tcW w:w="1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0" w:lineRule="atLeast"/>
              <w:ind w:left="0" w:right="0" w:firstLine="0"/>
              <w:jc w:val="center"/>
            </w:pPr>
            <w:r>
              <w:rPr>
                <w:spacing w:val="0"/>
                <w:sz w:val="15"/>
                <w:szCs w:val="15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spacing w:val="0"/>
                <w:sz w:val="15"/>
                <w:szCs w:val="15"/>
              </w:rPr>
              <w:t>行政检查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生态</w:t>
            </w:r>
            <w:r>
              <w:rPr>
                <w:spacing w:val="0"/>
                <w:sz w:val="15"/>
                <w:szCs w:val="15"/>
              </w:rPr>
              <w:t>环境保护监督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7" w:lineRule="atLeast"/>
              <w:ind w:left="0" w:right="0" w:firstLine="0"/>
              <w:jc w:val="both"/>
            </w:pP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河北景县高新技术产业开发区应急管理</w:t>
            </w:r>
            <w:r>
              <w:rPr>
                <w:spacing w:val="0"/>
                <w:sz w:val="15"/>
                <w:szCs w:val="15"/>
              </w:rPr>
              <w:t>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中共景县县委</w:t>
            </w:r>
            <w:r>
              <w:rPr>
                <w:spacing w:val="0"/>
                <w:sz w:val="15"/>
                <w:szCs w:val="15"/>
              </w:rPr>
              <w:t>机构编制委员会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关于印发</w:t>
            </w:r>
            <w:r>
              <w:rPr>
                <w:rFonts w:hint="eastAsia"/>
                <w:spacing w:val="0"/>
                <w:sz w:val="15"/>
                <w:szCs w:val="15"/>
                <w:lang w:eastAsia="zh-CN"/>
              </w:rPr>
              <w:t>《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中共河北景县高新技术产业开发区工作委员会、河北景县高新技术产业开发区管理委员会职能配置、内设机构和人员编制规定</w:t>
            </w:r>
            <w:r>
              <w:rPr>
                <w:rFonts w:hint="eastAsia"/>
                <w:spacing w:val="0"/>
                <w:sz w:val="15"/>
                <w:szCs w:val="15"/>
                <w:lang w:eastAsia="zh-CN"/>
              </w:rPr>
              <w:t>》</w:t>
            </w:r>
            <w:r>
              <w:rPr>
                <w:spacing w:val="0"/>
                <w:sz w:val="15"/>
                <w:szCs w:val="15"/>
              </w:rPr>
              <w:t>的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通知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spacing w:val="0"/>
                <w:sz w:val="15"/>
                <w:szCs w:val="15"/>
              </w:rPr>
              <w:t>配合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县</w:t>
            </w:r>
            <w:r>
              <w:rPr>
                <w:spacing w:val="0"/>
                <w:sz w:val="15"/>
                <w:szCs w:val="15"/>
              </w:rPr>
              <w:t>生态环境分局做好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生态环境保护</w:t>
            </w:r>
            <w:r>
              <w:rPr>
                <w:spacing w:val="0"/>
                <w:sz w:val="15"/>
                <w:szCs w:val="15"/>
              </w:rPr>
              <w:t>监督管理</w:t>
            </w:r>
            <w:r>
              <w:rPr>
                <w:rFonts w:hint="eastAsia"/>
                <w:spacing w:val="0"/>
                <w:sz w:val="15"/>
                <w:szCs w:val="15"/>
                <w:lang w:val="en-US" w:eastAsia="zh-CN"/>
              </w:rPr>
              <w:t>相关</w:t>
            </w:r>
            <w:r>
              <w:rPr>
                <w:spacing w:val="0"/>
                <w:sz w:val="15"/>
                <w:szCs w:val="15"/>
              </w:rPr>
              <w:t>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</w:pPr>
            <w:r>
              <w:rPr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0" w:lineRule="atLeast"/>
              <w:ind w:left="0" w:right="0"/>
              <w:jc w:val="both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7" w:lineRule="atLeast"/>
              <w:ind w:left="0" w:right="0" w:firstLine="0"/>
              <w:jc w:val="both"/>
            </w:pPr>
            <w:r>
              <w:rPr>
                <w:spacing w:val="0"/>
                <w:sz w:val="15"/>
                <w:szCs w:val="15"/>
              </w:rPr>
              <w:t>因不履行或不正确履行职责的相 关工作人员应承担相应责任：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7" w:lineRule="atLeast"/>
              <w:ind w:left="0" w:right="0" w:firstLine="0"/>
              <w:jc w:val="both"/>
            </w:pPr>
            <w:r>
              <w:rPr>
                <w:spacing w:val="0"/>
                <w:sz w:val="15"/>
                <w:szCs w:val="15"/>
              </w:rPr>
              <w:t> 应当接受相关知识的业务培训。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0" w:lineRule="atLeast"/>
              <w:ind w:left="0" w:right="0"/>
              <w:jc w:val="both"/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0" w:lineRule="atLeast"/>
              <w:ind w:left="0" w:right="0"/>
              <w:jc w:val="both"/>
            </w:pPr>
            <w:r>
              <w:rPr>
                <w:sz w:val="15"/>
                <w:szCs w:val="15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Ascii" w:hAnsiTheme="minorAscii" w:eastAsiaTheme="minorEastAsia"/>
          <w:sz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Dg0N2ZmNzIzNGUwNzFmODlhYjdkMGZhY2VkZjUifQ=="/>
  </w:docVars>
  <w:rsids>
    <w:rsidRoot w:val="00000000"/>
    <w:rsid w:val="0E286F85"/>
    <w:rsid w:val="1BA055AB"/>
    <w:rsid w:val="201A44DF"/>
    <w:rsid w:val="286E2954"/>
    <w:rsid w:val="305A71CE"/>
    <w:rsid w:val="33486BBE"/>
    <w:rsid w:val="3C59363A"/>
    <w:rsid w:val="40B31F49"/>
    <w:rsid w:val="59B7019E"/>
    <w:rsid w:val="6DB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2024-01-02T03:05:00Z</dcterms:created>
  <dc:creator>123</dc:creator>
  <cp:lastModifiedBy>lenovo</cp:lastModifiedBy>
  <dcterms:modified xsi:type="dcterms:W3CDTF">2024-01-24T02:29:43Z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A3AB8F3457DB462E83C7899B3C87F701_13</vt:lpwstr>
  </property>
</Properties>
</file>